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</w:p>
    <w:p w:rsidR="007F5E6B" w:rsidRDefault="007F5E6B" w:rsidP="007F5E6B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</w:p>
    <w:p w:rsidR="007F5E6B" w:rsidRDefault="007F5E6B" w:rsidP="007F5E6B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  <w:r w:rsidRPr="00867119">
        <w:rPr>
          <w:rFonts w:ascii="Times New Roman" w:hAnsi="Times New Roman"/>
          <w:sz w:val="48"/>
          <w:szCs w:val="48"/>
        </w:rPr>
        <w:t>Публичный доклад</w:t>
      </w: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  <w:r w:rsidRPr="00867119">
        <w:rPr>
          <w:rFonts w:ascii="Times New Roman" w:hAnsi="Times New Roman"/>
          <w:sz w:val="48"/>
          <w:szCs w:val="48"/>
        </w:rPr>
        <w:t xml:space="preserve">директора </w:t>
      </w: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  <w:r w:rsidRPr="00867119">
        <w:rPr>
          <w:rFonts w:ascii="Times New Roman" w:hAnsi="Times New Roman"/>
          <w:sz w:val="48"/>
          <w:szCs w:val="48"/>
        </w:rPr>
        <w:t xml:space="preserve">муниципального </w:t>
      </w:r>
      <w:r w:rsidR="004C58A2">
        <w:rPr>
          <w:rFonts w:ascii="Times New Roman" w:hAnsi="Times New Roman"/>
          <w:sz w:val="48"/>
          <w:szCs w:val="48"/>
        </w:rPr>
        <w:t>казён</w:t>
      </w:r>
      <w:r>
        <w:rPr>
          <w:rFonts w:ascii="Times New Roman" w:hAnsi="Times New Roman"/>
          <w:sz w:val="48"/>
          <w:szCs w:val="48"/>
        </w:rPr>
        <w:t>ного</w:t>
      </w: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  <w:r w:rsidRPr="00867119">
        <w:rPr>
          <w:rFonts w:ascii="Times New Roman" w:hAnsi="Times New Roman"/>
          <w:sz w:val="48"/>
          <w:szCs w:val="48"/>
        </w:rPr>
        <w:t>общеобразовательного учреждения</w:t>
      </w:r>
    </w:p>
    <w:p w:rsidR="007F5E6B" w:rsidRPr="00867119" w:rsidRDefault="004C58A2" w:rsidP="007F5E6B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основной общеобразовательной школы</w:t>
      </w:r>
    </w:p>
    <w:p w:rsidR="004C58A2" w:rsidRDefault="004C58A2" w:rsidP="007F5E6B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д. Комарово Унинского </w:t>
      </w:r>
      <w:r w:rsidR="00482847">
        <w:rPr>
          <w:rFonts w:ascii="Times New Roman" w:hAnsi="Times New Roman"/>
          <w:sz w:val="48"/>
          <w:szCs w:val="48"/>
        </w:rPr>
        <w:t>муниципального округа</w:t>
      </w:r>
    </w:p>
    <w:p w:rsidR="007F5E6B" w:rsidRPr="00867119" w:rsidRDefault="004C58A2" w:rsidP="007F5E6B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РусскихН</w:t>
      </w:r>
      <w:r w:rsidR="007F5E6B" w:rsidRPr="00867119">
        <w:rPr>
          <w:rFonts w:ascii="Times New Roman" w:hAnsi="Times New Roman"/>
          <w:sz w:val="48"/>
          <w:szCs w:val="48"/>
        </w:rPr>
        <w:t xml:space="preserve">ины </w:t>
      </w:r>
      <w:r>
        <w:rPr>
          <w:rFonts w:ascii="Times New Roman" w:hAnsi="Times New Roman"/>
          <w:sz w:val="48"/>
          <w:szCs w:val="48"/>
        </w:rPr>
        <w:t>Петро</w:t>
      </w:r>
      <w:r w:rsidR="007F5E6B" w:rsidRPr="00867119">
        <w:rPr>
          <w:rFonts w:ascii="Times New Roman" w:hAnsi="Times New Roman"/>
          <w:sz w:val="48"/>
          <w:szCs w:val="48"/>
        </w:rPr>
        <w:t>вны</w:t>
      </w:r>
    </w:p>
    <w:p w:rsidR="007F5E6B" w:rsidRPr="00867119" w:rsidRDefault="00482847" w:rsidP="007F5E6B">
      <w:pPr>
        <w:spacing w:line="276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за 2021 – 2022</w:t>
      </w:r>
      <w:r w:rsidR="007F5E6B" w:rsidRPr="00867119">
        <w:rPr>
          <w:rFonts w:ascii="Times New Roman" w:hAnsi="Times New Roman"/>
          <w:sz w:val="48"/>
          <w:szCs w:val="48"/>
        </w:rPr>
        <w:t xml:space="preserve"> учебный год</w:t>
      </w: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1.Общая характеристика учреждения</w:t>
      </w: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2.Особенности образовательного процесса</w:t>
      </w: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3.Условия осуществления образовательного процесса</w:t>
      </w: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4.Результаты деятельности учреждения, качество образования</w:t>
      </w: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5.Социальная активность и внешние связи учреждения</w:t>
      </w: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6.Финасово – экономическая деятельность</w:t>
      </w: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7.Решения, принятые по итогам общественного обсуждения.</w:t>
      </w: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8.Заключение.Перспективы и планы развития</w:t>
      </w: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C2510C" w:rsidRDefault="007F5E6B" w:rsidP="007F5E6B">
      <w:pPr>
        <w:pageBreakBefore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867119">
        <w:rPr>
          <w:rFonts w:ascii="Times New Roman" w:hAnsi="Times New Roman"/>
          <w:b/>
          <w:sz w:val="28"/>
          <w:szCs w:val="28"/>
        </w:rPr>
        <w:t>оставители:</w:t>
      </w:r>
      <w:r w:rsidR="004C58A2">
        <w:rPr>
          <w:rFonts w:ascii="Times New Roman" w:hAnsi="Times New Roman"/>
          <w:b/>
          <w:sz w:val="28"/>
          <w:szCs w:val="28"/>
        </w:rPr>
        <w:t xml:space="preserve"> Русских Н.П., Костина </w:t>
      </w:r>
      <w:r w:rsidRPr="00867119">
        <w:rPr>
          <w:rFonts w:ascii="Times New Roman" w:hAnsi="Times New Roman"/>
          <w:b/>
          <w:sz w:val="28"/>
          <w:szCs w:val="28"/>
        </w:rPr>
        <w:t xml:space="preserve">Е.В., </w:t>
      </w:r>
      <w:r w:rsidR="004C58A2">
        <w:rPr>
          <w:rFonts w:ascii="Times New Roman" w:hAnsi="Times New Roman"/>
          <w:b/>
          <w:sz w:val="28"/>
          <w:szCs w:val="28"/>
        </w:rPr>
        <w:t>Калинина А.В.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eastAsia="Times New Roman" w:hAnsi="Times New Roman"/>
          <w:sz w:val="28"/>
          <w:szCs w:val="28"/>
          <w:lang w:eastAsia="ru-RU"/>
        </w:rPr>
        <w:t>Публичный доклад</w:t>
      </w:r>
      <w:r w:rsidR="0003512A">
        <w:rPr>
          <w:rFonts w:ascii="Times New Roman" w:hAnsi="Times New Roman"/>
          <w:sz w:val="28"/>
          <w:szCs w:val="28"/>
        </w:rPr>
        <w:t xml:space="preserve"> м</w:t>
      </w:r>
      <w:r w:rsidRPr="00867119">
        <w:rPr>
          <w:rFonts w:ascii="Times New Roman" w:hAnsi="Times New Roman"/>
          <w:sz w:val="28"/>
          <w:szCs w:val="28"/>
        </w:rPr>
        <w:t>униципального</w:t>
      </w:r>
      <w:r w:rsidR="004C58A2">
        <w:rPr>
          <w:rFonts w:ascii="Times New Roman" w:hAnsi="Times New Roman"/>
          <w:sz w:val="28"/>
          <w:szCs w:val="28"/>
        </w:rPr>
        <w:t xml:space="preserve"> казён</w:t>
      </w:r>
      <w:r w:rsidR="0003512A">
        <w:rPr>
          <w:rFonts w:ascii="Times New Roman" w:hAnsi="Times New Roman"/>
          <w:sz w:val="28"/>
          <w:szCs w:val="28"/>
        </w:rPr>
        <w:t>ного</w:t>
      </w:r>
      <w:r w:rsidRPr="00867119">
        <w:rPr>
          <w:rFonts w:ascii="Times New Roman" w:hAnsi="Times New Roman"/>
          <w:sz w:val="28"/>
          <w:szCs w:val="28"/>
        </w:rPr>
        <w:t xml:space="preserve"> общеобразовательного учреждения</w:t>
      </w:r>
      <w:r w:rsidR="004C58A2">
        <w:rPr>
          <w:rFonts w:ascii="Times New Roman" w:hAnsi="Times New Roman"/>
          <w:sz w:val="28"/>
          <w:szCs w:val="28"/>
        </w:rPr>
        <w:t xml:space="preserve">основной общеобразовательной школы д. Комарово Унинского </w:t>
      </w:r>
      <w:r w:rsidR="00482847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4C58A2">
        <w:rPr>
          <w:rFonts w:ascii="Times New Roman" w:hAnsi="Times New Roman"/>
          <w:sz w:val="28"/>
          <w:szCs w:val="28"/>
        </w:rPr>
        <w:t xml:space="preserve">Кировской </w:t>
      </w:r>
      <w:r w:rsidRPr="00867119">
        <w:rPr>
          <w:rFonts w:ascii="Times New Roman" w:hAnsi="Times New Roman"/>
          <w:sz w:val="28"/>
          <w:szCs w:val="28"/>
        </w:rPr>
        <w:t>области</w:t>
      </w:r>
      <w:r w:rsidRPr="0086711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4C58A2">
        <w:rPr>
          <w:rFonts w:ascii="Times New Roman" w:eastAsia="Times New Roman" w:hAnsi="Times New Roman"/>
          <w:sz w:val="28"/>
          <w:szCs w:val="28"/>
          <w:lang w:eastAsia="ru-RU"/>
        </w:rPr>
        <w:t>здаётся ежегодно, начиная с 2010</w:t>
      </w:r>
      <w:r w:rsidRPr="008671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и является отчетом об основных итогах, проблемах, перспективах развития, а также приоритетных </w:t>
      </w:r>
      <w:r w:rsidRPr="00867119">
        <w:rPr>
          <w:rFonts w:ascii="Times New Roman" w:hAnsi="Times New Roman"/>
          <w:sz w:val="28"/>
          <w:szCs w:val="28"/>
        </w:rPr>
        <w:t>направлениях деятельности учреждения по выполнению целей и задач, стоящих перед российским образованием</w:t>
      </w:r>
      <w:r w:rsidRPr="008671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Доклад способствует формиро</w:t>
      </w:r>
      <w:r>
        <w:rPr>
          <w:rFonts w:ascii="Times New Roman" w:hAnsi="Times New Roman"/>
          <w:sz w:val="28"/>
          <w:szCs w:val="28"/>
        </w:rPr>
        <w:t>ванию информационной открытости.</w:t>
      </w:r>
    </w:p>
    <w:p w:rsidR="007F5E6B" w:rsidRPr="00867119" w:rsidRDefault="007F5E6B" w:rsidP="007F5E6B">
      <w:pPr>
        <w:autoSpaceDE w:val="0"/>
        <w:autoSpaceDN w:val="0"/>
        <w:adjustRightInd w:val="0"/>
        <w:spacing w:before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Публичный доклад подготовлен в соответствии с рекомендациями Департамента государственной политики в образовании Министерства образования и науки Российской Федерации и адресован широкому кругу читателей: представителям органов законодательной и исполнительной власти, </w:t>
      </w:r>
      <w:r w:rsidRPr="00867119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педагогическому сообществу, обучающимся </w:t>
      </w:r>
      <w:r w:rsidRPr="00867119">
        <w:rPr>
          <w:rFonts w:ascii="Times New Roman" w:hAnsi="Times New Roman"/>
          <w:sz w:val="28"/>
          <w:szCs w:val="28"/>
        </w:rPr>
        <w:t>и их родителям (законным представителям), работникам системы образования, общественным организациям, средствам массовой информации.</w:t>
      </w:r>
    </w:p>
    <w:p w:rsidR="007F5E6B" w:rsidRPr="00867119" w:rsidRDefault="007F5E6B" w:rsidP="007F5E6B">
      <w:pPr>
        <w:spacing w:line="276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67119">
        <w:rPr>
          <w:rFonts w:ascii="Times New Roman" w:hAnsi="Times New Roman"/>
          <w:b/>
          <w:sz w:val="28"/>
          <w:szCs w:val="28"/>
        </w:rPr>
        <w:lastRenderedPageBreak/>
        <w:t>Общая характеристика учреждения</w:t>
      </w:r>
    </w:p>
    <w:p w:rsidR="007F5E6B" w:rsidRPr="00867119" w:rsidRDefault="007F5E6B" w:rsidP="007F5E6B">
      <w:pPr>
        <w:pStyle w:val="a3"/>
        <w:spacing w:line="276" w:lineRule="auto"/>
        <w:ind w:left="360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ind w:left="210"/>
        <w:jc w:val="center"/>
        <w:rPr>
          <w:rFonts w:ascii="Times New Roman" w:hAnsi="Times New Roman"/>
          <w:bCs/>
          <w:sz w:val="28"/>
          <w:szCs w:val="28"/>
        </w:rPr>
      </w:pPr>
      <w:r w:rsidRPr="00867119">
        <w:rPr>
          <w:rFonts w:ascii="Times New Roman" w:hAnsi="Times New Roman"/>
          <w:bCs/>
          <w:sz w:val="28"/>
          <w:szCs w:val="28"/>
        </w:rPr>
        <w:t>Общие сведения об общеобразовательном учреждении</w:t>
      </w:r>
    </w:p>
    <w:p w:rsidR="007F5E6B" w:rsidRPr="00867119" w:rsidRDefault="007F5E6B" w:rsidP="007F5E6B">
      <w:pPr>
        <w:spacing w:line="276" w:lineRule="auto"/>
        <w:ind w:left="210"/>
        <w:jc w:val="center"/>
        <w:rPr>
          <w:rFonts w:ascii="Times New Roman" w:hAnsi="Times New Roman"/>
          <w:bCs/>
          <w:sz w:val="28"/>
          <w:szCs w:val="28"/>
        </w:rPr>
      </w:pPr>
    </w:p>
    <w:p w:rsidR="004C58A2" w:rsidRDefault="007F5E6B" w:rsidP="007F5E6B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4C58A2">
        <w:rPr>
          <w:rFonts w:ascii="Times New Roman" w:hAnsi="Times New Roman"/>
          <w:bCs/>
          <w:sz w:val="28"/>
          <w:szCs w:val="28"/>
        </w:rPr>
        <w:t xml:space="preserve">Полное наименование общеобразовательного учреждения в соответствии с Уставом  </w:t>
      </w:r>
      <w:r w:rsidR="004C58A2" w:rsidRPr="004C58A2">
        <w:rPr>
          <w:rFonts w:ascii="Times New Roman" w:hAnsi="Times New Roman"/>
          <w:bCs/>
          <w:i/>
          <w:sz w:val="28"/>
          <w:szCs w:val="28"/>
        </w:rPr>
        <w:t>М</w:t>
      </w:r>
      <w:r w:rsidRPr="004C58A2">
        <w:rPr>
          <w:rFonts w:ascii="Times New Roman" w:hAnsi="Times New Roman"/>
          <w:bCs/>
          <w:i/>
          <w:sz w:val="28"/>
          <w:szCs w:val="28"/>
        </w:rPr>
        <w:t>униципальное</w:t>
      </w:r>
      <w:r w:rsidR="004C58A2" w:rsidRPr="004C58A2">
        <w:rPr>
          <w:rFonts w:ascii="Times New Roman" w:hAnsi="Times New Roman"/>
          <w:bCs/>
          <w:i/>
          <w:sz w:val="28"/>
          <w:szCs w:val="28"/>
        </w:rPr>
        <w:t xml:space="preserve"> казён</w:t>
      </w:r>
      <w:r w:rsidR="0003512A" w:rsidRPr="004C58A2">
        <w:rPr>
          <w:rFonts w:ascii="Times New Roman" w:hAnsi="Times New Roman"/>
          <w:bCs/>
          <w:i/>
          <w:sz w:val="28"/>
          <w:szCs w:val="28"/>
        </w:rPr>
        <w:t>ное</w:t>
      </w:r>
      <w:r w:rsidRPr="004C58A2">
        <w:rPr>
          <w:rFonts w:ascii="Times New Roman" w:hAnsi="Times New Roman"/>
          <w:bCs/>
          <w:i/>
          <w:sz w:val="28"/>
          <w:szCs w:val="28"/>
        </w:rPr>
        <w:t xml:space="preserve"> общеобразовательное учреждение основная общеобразовательная </w:t>
      </w:r>
    </w:p>
    <w:p w:rsidR="004C58A2" w:rsidRDefault="007F5E6B" w:rsidP="007F5E6B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4C58A2">
        <w:rPr>
          <w:rFonts w:ascii="Times New Roman" w:hAnsi="Times New Roman"/>
          <w:bCs/>
          <w:sz w:val="28"/>
          <w:szCs w:val="28"/>
        </w:rPr>
        <w:t xml:space="preserve">Юридический адрес – </w:t>
      </w:r>
      <w:r w:rsidR="004C58A2" w:rsidRPr="004C58A2">
        <w:rPr>
          <w:rFonts w:ascii="Times New Roman" w:hAnsi="Times New Roman"/>
          <w:bCs/>
          <w:i/>
          <w:sz w:val="28"/>
          <w:szCs w:val="28"/>
        </w:rPr>
        <w:t>Российская Федерация</w:t>
      </w:r>
      <w:r w:rsidRPr="004C58A2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4C58A2" w:rsidRPr="004C58A2">
        <w:rPr>
          <w:rFonts w:ascii="Times New Roman" w:hAnsi="Times New Roman"/>
          <w:bCs/>
          <w:i/>
          <w:sz w:val="28"/>
          <w:szCs w:val="28"/>
        </w:rPr>
        <w:t>612534,  Кир</w:t>
      </w:r>
      <w:r w:rsidRPr="004C58A2">
        <w:rPr>
          <w:rFonts w:ascii="Times New Roman" w:hAnsi="Times New Roman"/>
          <w:bCs/>
          <w:i/>
          <w:sz w:val="28"/>
          <w:szCs w:val="28"/>
        </w:rPr>
        <w:t>овская область</w:t>
      </w:r>
      <w:r w:rsidR="004C58A2" w:rsidRPr="004C58A2">
        <w:rPr>
          <w:rFonts w:ascii="Times New Roman" w:hAnsi="Times New Roman"/>
          <w:bCs/>
          <w:i/>
          <w:sz w:val="28"/>
          <w:szCs w:val="28"/>
        </w:rPr>
        <w:t>,</w:t>
      </w:r>
      <w:r w:rsidR="004C58A2">
        <w:rPr>
          <w:rFonts w:ascii="Times New Roman" w:hAnsi="Times New Roman"/>
          <w:bCs/>
          <w:i/>
          <w:sz w:val="28"/>
          <w:szCs w:val="28"/>
        </w:rPr>
        <w:t>Унинский район, д. Комарово, ул. Школьная, д.34</w:t>
      </w:r>
    </w:p>
    <w:p w:rsidR="007F5E6B" w:rsidRPr="004C58A2" w:rsidRDefault="007F5E6B" w:rsidP="004C58A2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4C58A2">
        <w:rPr>
          <w:rFonts w:ascii="Times New Roman" w:hAnsi="Times New Roman"/>
          <w:bCs/>
          <w:sz w:val="28"/>
          <w:szCs w:val="28"/>
        </w:rPr>
        <w:t>Фактический адрес –</w:t>
      </w:r>
      <w:r w:rsidR="004C58A2" w:rsidRPr="004C58A2">
        <w:rPr>
          <w:rFonts w:ascii="Times New Roman" w:hAnsi="Times New Roman"/>
          <w:bCs/>
          <w:sz w:val="28"/>
          <w:szCs w:val="28"/>
        </w:rPr>
        <w:t xml:space="preserve">– </w:t>
      </w:r>
      <w:r w:rsidR="004C58A2" w:rsidRPr="004C58A2">
        <w:rPr>
          <w:rFonts w:ascii="Times New Roman" w:hAnsi="Times New Roman"/>
          <w:bCs/>
          <w:i/>
          <w:sz w:val="28"/>
          <w:szCs w:val="28"/>
        </w:rPr>
        <w:t xml:space="preserve">Российская Федерация, 612534,  Кировская область, </w:t>
      </w:r>
      <w:r w:rsidR="004C58A2">
        <w:rPr>
          <w:rFonts w:ascii="Times New Roman" w:hAnsi="Times New Roman"/>
          <w:bCs/>
          <w:i/>
          <w:sz w:val="28"/>
          <w:szCs w:val="28"/>
        </w:rPr>
        <w:t>Унинский район, д. Комарово, ул. Школьная, д.34</w:t>
      </w:r>
    </w:p>
    <w:p w:rsidR="007F5E6B" w:rsidRPr="00867119" w:rsidRDefault="004C58A2" w:rsidP="007F5E6B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Телефон: 3-</w:t>
      </w:r>
      <w:r w:rsidR="007F5E6B" w:rsidRPr="0086711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2-40</w:t>
      </w:r>
    </w:p>
    <w:p w:rsidR="007F5E6B" w:rsidRPr="00867119" w:rsidRDefault="007F5E6B" w:rsidP="007F5E6B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867119">
        <w:rPr>
          <w:rFonts w:ascii="Times New Roman" w:hAnsi="Times New Roman"/>
          <w:bCs/>
          <w:sz w:val="28"/>
          <w:szCs w:val="28"/>
        </w:rPr>
        <w:t xml:space="preserve">Учредитель – </w:t>
      </w:r>
      <w:r w:rsidRPr="00867119">
        <w:rPr>
          <w:rFonts w:ascii="Times New Roman" w:hAnsi="Times New Roman"/>
          <w:bCs/>
          <w:i/>
          <w:sz w:val="28"/>
          <w:szCs w:val="28"/>
        </w:rPr>
        <w:t xml:space="preserve">Администрация  </w:t>
      </w:r>
      <w:r w:rsidR="004C58A2">
        <w:rPr>
          <w:rFonts w:ascii="Times New Roman" w:hAnsi="Times New Roman"/>
          <w:bCs/>
          <w:i/>
          <w:sz w:val="28"/>
          <w:szCs w:val="28"/>
        </w:rPr>
        <w:t xml:space="preserve">Унинского </w:t>
      </w:r>
      <w:r w:rsidR="00482847">
        <w:rPr>
          <w:rFonts w:ascii="Times New Roman" w:hAnsi="Times New Roman"/>
          <w:bCs/>
          <w:i/>
          <w:sz w:val="28"/>
          <w:szCs w:val="28"/>
        </w:rPr>
        <w:t>муниципального округа</w:t>
      </w:r>
    </w:p>
    <w:p w:rsidR="007F5E6B" w:rsidRPr="00867119" w:rsidRDefault="007F5E6B" w:rsidP="007F5E6B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867119">
        <w:rPr>
          <w:rFonts w:ascii="Times New Roman" w:hAnsi="Times New Roman"/>
          <w:bCs/>
          <w:sz w:val="28"/>
          <w:szCs w:val="28"/>
        </w:rPr>
        <w:t xml:space="preserve">Лицензия </w:t>
      </w:r>
      <w:r w:rsidR="00C910A9">
        <w:rPr>
          <w:rFonts w:ascii="Times New Roman" w:hAnsi="Times New Roman"/>
          <w:bCs/>
          <w:sz w:val="28"/>
          <w:szCs w:val="28"/>
        </w:rPr>
        <w:t xml:space="preserve"> № </w:t>
      </w:r>
      <w:r w:rsidR="00482847">
        <w:rPr>
          <w:rFonts w:ascii="Times New Roman" w:hAnsi="Times New Roman"/>
          <w:bCs/>
          <w:sz w:val="28"/>
          <w:szCs w:val="28"/>
        </w:rPr>
        <w:t>1318</w:t>
      </w:r>
      <w:r w:rsidRPr="00867119">
        <w:rPr>
          <w:rFonts w:ascii="Times New Roman" w:hAnsi="Times New Roman"/>
          <w:bCs/>
          <w:i/>
          <w:sz w:val="28"/>
          <w:szCs w:val="28"/>
        </w:rPr>
        <w:t xml:space="preserve"> от</w:t>
      </w:r>
      <w:r w:rsidR="00C910A9">
        <w:rPr>
          <w:rFonts w:ascii="Times New Roman" w:hAnsi="Times New Roman"/>
          <w:bCs/>
          <w:i/>
          <w:sz w:val="28"/>
          <w:szCs w:val="28"/>
        </w:rPr>
        <w:t xml:space="preserve"> 2</w:t>
      </w:r>
      <w:r w:rsidR="00482847">
        <w:rPr>
          <w:rFonts w:ascii="Times New Roman" w:hAnsi="Times New Roman"/>
          <w:bCs/>
          <w:i/>
          <w:sz w:val="28"/>
          <w:szCs w:val="28"/>
        </w:rPr>
        <w:t>8.02.2022</w:t>
      </w:r>
      <w:r>
        <w:rPr>
          <w:rFonts w:ascii="Times New Roman" w:hAnsi="Times New Roman"/>
          <w:bCs/>
          <w:i/>
          <w:sz w:val="28"/>
          <w:szCs w:val="28"/>
        </w:rPr>
        <w:t>г  Срок действия бессрочно</w:t>
      </w:r>
      <w:r w:rsidRPr="00867119">
        <w:rPr>
          <w:rFonts w:ascii="Times New Roman" w:hAnsi="Times New Roman"/>
          <w:bCs/>
          <w:i/>
          <w:sz w:val="28"/>
          <w:szCs w:val="28"/>
        </w:rPr>
        <w:t>.</w:t>
      </w:r>
    </w:p>
    <w:p w:rsidR="007F5E6B" w:rsidRPr="00867119" w:rsidRDefault="007F5E6B" w:rsidP="007F5E6B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 w:rsidRPr="00867119">
        <w:rPr>
          <w:rFonts w:ascii="Times New Roman" w:hAnsi="Times New Roman"/>
          <w:bCs/>
          <w:sz w:val="28"/>
          <w:szCs w:val="28"/>
        </w:rPr>
        <w:t>Свидетельство о государственной аккредитации</w:t>
      </w:r>
      <w:r w:rsidR="008B4A4F">
        <w:rPr>
          <w:rFonts w:ascii="Times New Roman" w:hAnsi="Times New Roman"/>
          <w:bCs/>
          <w:i/>
          <w:sz w:val="28"/>
          <w:szCs w:val="28"/>
        </w:rPr>
        <w:t xml:space="preserve">  серия 43А01 № 0000777</w:t>
      </w:r>
      <w:r>
        <w:rPr>
          <w:rFonts w:ascii="Times New Roman" w:hAnsi="Times New Roman"/>
          <w:bCs/>
          <w:i/>
          <w:sz w:val="28"/>
          <w:szCs w:val="28"/>
        </w:rPr>
        <w:t xml:space="preserve"> регистрацион</w:t>
      </w:r>
      <w:r w:rsidR="00C910A9">
        <w:rPr>
          <w:rFonts w:ascii="Times New Roman" w:hAnsi="Times New Roman"/>
          <w:bCs/>
          <w:i/>
          <w:sz w:val="28"/>
          <w:szCs w:val="28"/>
        </w:rPr>
        <w:t xml:space="preserve">ный  №1608 от </w:t>
      </w:r>
      <w:r w:rsidR="002146D3">
        <w:rPr>
          <w:rFonts w:ascii="Times New Roman" w:hAnsi="Times New Roman"/>
          <w:bCs/>
          <w:i/>
          <w:sz w:val="28"/>
          <w:szCs w:val="28"/>
        </w:rPr>
        <w:t>09</w:t>
      </w:r>
      <w:r w:rsidR="00C910A9">
        <w:rPr>
          <w:rFonts w:ascii="Times New Roman" w:hAnsi="Times New Roman"/>
          <w:bCs/>
          <w:i/>
          <w:sz w:val="28"/>
          <w:szCs w:val="28"/>
        </w:rPr>
        <w:t>.</w:t>
      </w:r>
      <w:r w:rsidR="002146D3">
        <w:rPr>
          <w:rFonts w:ascii="Times New Roman" w:hAnsi="Times New Roman"/>
          <w:bCs/>
          <w:i/>
          <w:sz w:val="28"/>
          <w:szCs w:val="28"/>
        </w:rPr>
        <w:t>03</w:t>
      </w:r>
      <w:r w:rsidR="00C910A9">
        <w:rPr>
          <w:rFonts w:ascii="Times New Roman" w:hAnsi="Times New Roman"/>
          <w:bCs/>
          <w:i/>
          <w:sz w:val="28"/>
          <w:szCs w:val="28"/>
        </w:rPr>
        <w:t>.20</w:t>
      </w:r>
      <w:r w:rsidR="002146D3">
        <w:rPr>
          <w:rFonts w:ascii="Times New Roman" w:hAnsi="Times New Roman"/>
          <w:bCs/>
          <w:i/>
          <w:sz w:val="28"/>
          <w:szCs w:val="28"/>
        </w:rPr>
        <w:t>22</w:t>
      </w:r>
      <w:r w:rsidRPr="00867119">
        <w:rPr>
          <w:rFonts w:ascii="Times New Roman" w:hAnsi="Times New Roman"/>
          <w:bCs/>
          <w:i/>
          <w:sz w:val="28"/>
          <w:szCs w:val="28"/>
        </w:rPr>
        <w:t xml:space="preserve"> г.</w:t>
      </w:r>
    </w:p>
    <w:p w:rsidR="007F5E6B" w:rsidRPr="00867119" w:rsidRDefault="007F5E6B" w:rsidP="007F5E6B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Уровень образования </w:t>
      </w:r>
      <w:r>
        <w:rPr>
          <w:rFonts w:ascii="Times New Roman" w:hAnsi="Times New Roman"/>
          <w:bCs/>
          <w:i/>
          <w:sz w:val="28"/>
          <w:szCs w:val="28"/>
        </w:rPr>
        <w:t>–</w:t>
      </w:r>
      <w:r w:rsidR="008B4A4F">
        <w:rPr>
          <w:rFonts w:ascii="Times New Roman" w:hAnsi="Times New Roman"/>
          <w:bCs/>
          <w:i/>
          <w:sz w:val="28"/>
          <w:szCs w:val="28"/>
        </w:rPr>
        <w:t>дошкольное,</w:t>
      </w:r>
      <w:r>
        <w:rPr>
          <w:rFonts w:ascii="Times New Roman" w:hAnsi="Times New Roman"/>
          <w:bCs/>
          <w:i/>
          <w:sz w:val="28"/>
          <w:szCs w:val="28"/>
        </w:rPr>
        <w:t xml:space="preserve">  начальное общее образование, основное общее образование. </w:t>
      </w:r>
    </w:p>
    <w:p w:rsidR="007F5E6B" w:rsidRPr="00867119" w:rsidRDefault="007F5E6B" w:rsidP="007F5E6B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867119">
        <w:rPr>
          <w:rFonts w:ascii="Times New Roman" w:hAnsi="Times New Roman"/>
          <w:bCs/>
          <w:sz w:val="28"/>
          <w:szCs w:val="28"/>
        </w:rPr>
        <w:t xml:space="preserve">Электронный адрес  </w:t>
      </w:r>
      <w:hyperlink r:id="rId11" w:history="1">
        <w:r w:rsidR="006200FE" w:rsidRPr="00E1346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russkih-1965</w:t>
        </w:r>
        <w:r w:rsidR="006200FE" w:rsidRPr="00E1346F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="006200FE" w:rsidRPr="00E1346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6200FE" w:rsidRPr="00E1346F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6200FE" w:rsidRPr="00E1346F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</w:p>
    <w:p w:rsidR="007F5E6B" w:rsidRPr="00867119" w:rsidRDefault="007F5E6B" w:rsidP="007F5E6B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867119">
        <w:rPr>
          <w:rFonts w:ascii="Times New Roman" w:hAnsi="Times New Roman"/>
          <w:bCs/>
          <w:sz w:val="28"/>
          <w:szCs w:val="28"/>
        </w:rPr>
        <w:t xml:space="preserve">Адрес школьного сайта – </w:t>
      </w:r>
      <w:r w:rsidR="006200FE">
        <w:rPr>
          <w:rFonts w:ascii="Times New Roman" w:hAnsi="Times New Roman"/>
          <w:sz w:val="28"/>
          <w:szCs w:val="28"/>
          <w:lang w:val="en-US"/>
        </w:rPr>
        <w:t>komarovo</w:t>
      </w:r>
      <w:r w:rsidR="006200FE" w:rsidRPr="00685837">
        <w:rPr>
          <w:rFonts w:ascii="Times New Roman" w:hAnsi="Times New Roman"/>
          <w:sz w:val="28"/>
          <w:szCs w:val="28"/>
        </w:rPr>
        <w:t>-</w:t>
      </w:r>
      <w:r w:rsidR="006200FE">
        <w:rPr>
          <w:rFonts w:ascii="Times New Roman" w:hAnsi="Times New Roman"/>
          <w:sz w:val="28"/>
          <w:szCs w:val="28"/>
        </w:rPr>
        <w:t>school</w:t>
      </w:r>
      <w:r w:rsidR="006200FE" w:rsidRPr="00685837">
        <w:rPr>
          <w:rFonts w:ascii="Times New Roman" w:hAnsi="Times New Roman"/>
          <w:sz w:val="28"/>
          <w:szCs w:val="28"/>
        </w:rPr>
        <w:t>.</w:t>
      </w:r>
      <w:r w:rsidR="006200FE">
        <w:rPr>
          <w:rFonts w:ascii="Times New Roman" w:hAnsi="Times New Roman"/>
          <w:sz w:val="28"/>
          <w:szCs w:val="28"/>
          <w:lang w:val="en-US"/>
        </w:rPr>
        <w:t>ucoz</w:t>
      </w:r>
      <w:r>
        <w:rPr>
          <w:rFonts w:ascii="Times New Roman" w:hAnsi="Times New Roman"/>
          <w:sz w:val="28"/>
          <w:szCs w:val="28"/>
        </w:rPr>
        <w:t>.ru</w:t>
      </w:r>
    </w:p>
    <w:p w:rsidR="007F5E6B" w:rsidRPr="00867119" w:rsidRDefault="007F5E6B" w:rsidP="007F5E6B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867119">
        <w:rPr>
          <w:rFonts w:ascii="Times New Roman" w:hAnsi="Times New Roman"/>
          <w:bCs/>
          <w:sz w:val="28"/>
          <w:szCs w:val="28"/>
        </w:rPr>
        <w:t>Руководител</w:t>
      </w:r>
      <w:r w:rsidR="006200FE">
        <w:rPr>
          <w:rFonts w:ascii="Times New Roman" w:hAnsi="Times New Roman"/>
          <w:bCs/>
          <w:sz w:val="28"/>
          <w:szCs w:val="28"/>
        </w:rPr>
        <w:t>ь</w:t>
      </w:r>
      <w:r w:rsidRPr="00867119">
        <w:rPr>
          <w:rFonts w:ascii="Times New Roman" w:hAnsi="Times New Roman"/>
          <w:bCs/>
          <w:sz w:val="28"/>
          <w:szCs w:val="28"/>
        </w:rPr>
        <w:t xml:space="preserve"> общеобразовательного учреждения.</w:t>
      </w:r>
    </w:p>
    <w:p w:rsidR="007F5E6B" w:rsidRDefault="004C58A2" w:rsidP="006200FE">
      <w:pPr>
        <w:spacing w:line="276" w:lineRule="auto"/>
        <w:ind w:left="93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Директор – Русских Нина Петро</w:t>
      </w:r>
      <w:r w:rsidR="007F5E6B" w:rsidRPr="00867119">
        <w:rPr>
          <w:rFonts w:ascii="Times New Roman" w:hAnsi="Times New Roman"/>
          <w:bCs/>
          <w:i/>
          <w:sz w:val="28"/>
          <w:szCs w:val="28"/>
        </w:rPr>
        <w:t>вна – первая квалификационная категория.</w:t>
      </w:r>
    </w:p>
    <w:p w:rsidR="001E4B8F" w:rsidRPr="001E4B8F" w:rsidRDefault="001E4B8F" w:rsidP="001E4B8F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-    Филиалов и дополнительных отделений – нет.</w:t>
      </w:r>
    </w:p>
    <w:p w:rsidR="007F5E6B" w:rsidRDefault="007F5E6B" w:rsidP="007F5E6B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        В образовательном учреждении создан и работает  </w:t>
      </w:r>
      <w:r w:rsidR="00685837">
        <w:rPr>
          <w:rFonts w:ascii="Times New Roman" w:hAnsi="Times New Roman"/>
          <w:sz w:val="28"/>
          <w:szCs w:val="28"/>
        </w:rPr>
        <w:t xml:space="preserve">Педагогический </w:t>
      </w:r>
      <w:r w:rsidRPr="00867119">
        <w:rPr>
          <w:rFonts w:ascii="Times New Roman" w:hAnsi="Times New Roman"/>
          <w:sz w:val="28"/>
          <w:szCs w:val="28"/>
        </w:rPr>
        <w:t xml:space="preserve">совет. </w:t>
      </w:r>
      <w:r>
        <w:rPr>
          <w:rFonts w:ascii="Times New Roman" w:hAnsi="Times New Roman"/>
          <w:sz w:val="28"/>
          <w:szCs w:val="28"/>
        </w:rPr>
        <w:t>Продолжает свою работу Родительский и ученический комитеты.</w:t>
      </w:r>
    </w:p>
    <w:p w:rsidR="007F5E6B" w:rsidRDefault="007F5E6B" w:rsidP="007F5E6B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Работа образовательного учреждения планируется в соответствии с Программ</w:t>
      </w:r>
      <w:r w:rsidR="006200FE">
        <w:rPr>
          <w:rFonts w:ascii="Times New Roman" w:hAnsi="Times New Roman"/>
          <w:sz w:val="28"/>
          <w:szCs w:val="28"/>
        </w:rPr>
        <w:t>ой развития, действующей до 202</w:t>
      </w:r>
      <w:r w:rsidR="002146D3">
        <w:rPr>
          <w:rFonts w:ascii="Times New Roman" w:hAnsi="Times New Roman"/>
          <w:sz w:val="28"/>
          <w:szCs w:val="28"/>
        </w:rPr>
        <w:t>5</w:t>
      </w:r>
      <w:r w:rsidRPr="00867119">
        <w:rPr>
          <w:rFonts w:ascii="Times New Roman" w:hAnsi="Times New Roman"/>
          <w:sz w:val="28"/>
          <w:szCs w:val="28"/>
        </w:rPr>
        <w:t xml:space="preserve"> года.</w:t>
      </w:r>
    </w:p>
    <w:p w:rsidR="007F5E6B" w:rsidRDefault="00685837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Муниципальное казён</w:t>
      </w:r>
      <w:r w:rsidR="007F5E6B">
        <w:rPr>
          <w:rFonts w:ascii="Times New Roman" w:hAnsi="Times New Roman"/>
          <w:sz w:val="28"/>
          <w:szCs w:val="28"/>
        </w:rPr>
        <w:t>ное общеобразовательное учреждение основ</w:t>
      </w:r>
      <w:r>
        <w:rPr>
          <w:rFonts w:ascii="Times New Roman" w:hAnsi="Times New Roman"/>
          <w:sz w:val="28"/>
          <w:szCs w:val="28"/>
        </w:rPr>
        <w:t>ная общеобразовательная школа д. Комарово расположена в центре деревни</w:t>
      </w:r>
      <w:r w:rsidR="007F5E6B">
        <w:rPr>
          <w:rFonts w:ascii="Times New Roman" w:hAnsi="Times New Roman"/>
          <w:sz w:val="28"/>
          <w:szCs w:val="28"/>
        </w:rPr>
        <w:t>. В непосредственной близости находятся</w:t>
      </w:r>
      <w:r>
        <w:rPr>
          <w:rFonts w:ascii="Times New Roman" w:hAnsi="Times New Roman"/>
          <w:sz w:val="28"/>
          <w:szCs w:val="28"/>
        </w:rPr>
        <w:t xml:space="preserve"> магазин, ФАП, администрация сельского поселения</w:t>
      </w:r>
      <w:r w:rsidR="007F5E6B">
        <w:rPr>
          <w:rFonts w:ascii="Times New Roman" w:hAnsi="Times New Roman"/>
          <w:sz w:val="28"/>
          <w:szCs w:val="28"/>
        </w:rPr>
        <w:t xml:space="preserve">. </w:t>
      </w:r>
    </w:p>
    <w:p w:rsidR="007F5E6B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Образовательное учреждение организует обучение по общеобразовательным программам</w:t>
      </w:r>
      <w:r w:rsidR="0068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начального общего и основного общего образования.</w:t>
      </w:r>
    </w:p>
    <w:p w:rsidR="007F5E6B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Контингент обучающихся остается постоянным. Количество класс</w:t>
      </w:r>
      <w:r w:rsidR="00214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-комплектов</w:t>
      </w:r>
      <w:r w:rsidR="002146D3">
        <w:rPr>
          <w:rFonts w:ascii="Times New Roman" w:hAnsi="Times New Roman"/>
          <w:sz w:val="28"/>
          <w:szCs w:val="28"/>
        </w:rPr>
        <w:t xml:space="preserve"> </w:t>
      </w:r>
      <w:r w:rsidR="00685837">
        <w:rPr>
          <w:rFonts w:ascii="Times New Roman" w:hAnsi="Times New Roman"/>
          <w:sz w:val="28"/>
          <w:szCs w:val="28"/>
        </w:rPr>
        <w:t xml:space="preserve">сохраняется: начальная школа – </w:t>
      </w:r>
      <w:r w:rsidR="002146D3">
        <w:rPr>
          <w:rFonts w:ascii="Times New Roman" w:hAnsi="Times New Roman"/>
          <w:sz w:val="28"/>
          <w:szCs w:val="28"/>
        </w:rPr>
        <w:t>2</w:t>
      </w:r>
      <w:r w:rsidR="00685837">
        <w:rPr>
          <w:rFonts w:ascii="Times New Roman" w:hAnsi="Times New Roman"/>
          <w:sz w:val="28"/>
          <w:szCs w:val="28"/>
        </w:rPr>
        <w:t xml:space="preserve"> класса, основная школа – 4 класса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F5E6B" w:rsidRPr="004853F6" w:rsidRDefault="002146D3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1-е сентября 2021</w:t>
      </w:r>
      <w:r w:rsidR="00685837">
        <w:rPr>
          <w:rFonts w:ascii="Times New Roman" w:hAnsi="Times New Roman"/>
          <w:sz w:val="28"/>
          <w:szCs w:val="28"/>
        </w:rPr>
        <w:t xml:space="preserve"> года в школе обучалось </w:t>
      </w:r>
      <w:r>
        <w:rPr>
          <w:rFonts w:ascii="Times New Roman" w:hAnsi="Times New Roman"/>
          <w:sz w:val="28"/>
          <w:szCs w:val="28"/>
        </w:rPr>
        <w:t>15</w:t>
      </w:r>
      <w:r w:rsidR="007F5E6B" w:rsidRPr="004853F6">
        <w:rPr>
          <w:rFonts w:ascii="Times New Roman" w:hAnsi="Times New Roman"/>
          <w:sz w:val="28"/>
          <w:szCs w:val="28"/>
        </w:rPr>
        <w:t xml:space="preserve"> человек</w:t>
      </w:r>
      <w:r w:rsidR="001E4B8F">
        <w:rPr>
          <w:rFonts w:ascii="Times New Roman" w:hAnsi="Times New Roman"/>
          <w:sz w:val="28"/>
          <w:szCs w:val="28"/>
        </w:rPr>
        <w:t xml:space="preserve"> </w:t>
      </w:r>
      <w:r w:rsidR="007F5E6B" w:rsidRPr="004853F6">
        <w:rPr>
          <w:rFonts w:ascii="Times New Roman" w:hAnsi="Times New Roman"/>
          <w:sz w:val="28"/>
          <w:szCs w:val="28"/>
        </w:rPr>
        <w:t>Их них:</w:t>
      </w:r>
    </w:p>
    <w:p w:rsidR="007F5E6B" w:rsidRDefault="007F5E6B" w:rsidP="007F5E6B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53F6">
        <w:rPr>
          <w:rFonts w:ascii="Times New Roman" w:hAnsi="Times New Roman"/>
          <w:sz w:val="28"/>
          <w:szCs w:val="28"/>
        </w:rPr>
        <w:t>Дети-сироты и опекаемые</w:t>
      </w:r>
      <w:r w:rsidR="002146D3">
        <w:rPr>
          <w:rFonts w:ascii="Times New Roman" w:hAnsi="Times New Roman"/>
          <w:sz w:val="28"/>
          <w:szCs w:val="28"/>
        </w:rPr>
        <w:t xml:space="preserve"> – 1</w:t>
      </w:r>
      <w:r w:rsidRPr="004853F6">
        <w:rPr>
          <w:rFonts w:ascii="Times New Roman" w:hAnsi="Times New Roman"/>
          <w:sz w:val="28"/>
          <w:szCs w:val="28"/>
        </w:rPr>
        <w:t xml:space="preserve"> человек </w:t>
      </w:r>
    </w:p>
    <w:p w:rsidR="007F5E6B" w:rsidRPr="004853F6" w:rsidRDefault="00685837" w:rsidP="007F5E6B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Многодетные</w:t>
      </w:r>
      <w:r w:rsidR="002146D3">
        <w:rPr>
          <w:rFonts w:ascii="Times New Roman" w:hAnsi="Times New Roman"/>
          <w:sz w:val="28"/>
          <w:szCs w:val="28"/>
        </w:rPr>
        <w:t xml:space="preserve"> семьи – 2</w:t>
      </w:r>
      <w:r>
        <w:rPr>
          <w:rFonts w:ascii="Times New Roman" w:hAnsi="Times New Roman"/>
          <w:sz w:val="28"/>
          <w:szCs w:val="28"/>
        </w:rPr>
        <w:t xml:space="preserve"> семьи</w:t>
      </w:r>
      <w:r w:rsidR="00F17E1D">
        <w:rPr>
          <w:rFonts w:ascii="Times New Roman" w:hAnsi="Times New Roman"/>
          <w:sz w:val="28"/>
          <w:szCs w:val="28"/>
        </w:rPr>
        <w:t xml:space="preserve">, в них воспитывается   </w:t>
      </w:r>
      <w:r>
        <w:rPr>
          <w:rFonts w:ascii="Times New Roman" w:hAnsi="Times New Roman"/>
          <w:sz w:val="28"/>
          <w:szCs w:val="28"/>
        </w:rPr>
        <w:t>6</w:t>
      </w:r>
      <w:r w:rsidR="007F5E6B" w:rsidRPr="004853F6">
        <w:rPr>
          <w:rFonts w:ascii="Times New Roman" w:hAnsi="Times New Roman"/>
          <w:sz w:val="28"/>
          <w:szCs w:val="28"/>
        </w:rPr>
        <w:t xml:space="preserve"> человек.</w:t>
      </w:r>
    </w:p>
    <w:p w:rsidR="007F5E6B" w:rsidRPr="00F17E1D" w:rsidRDefault="001E4B8F" w:rsidP="007F5E6B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Неполные -  </w:t>
      </w:r>
      <w:r w:rsidR="002146D3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 семья</w:t>
      </w:r>
      <w:r w:rsidR="00685837">
        <w:rPr>
          <w:rFonts w:ascii="Times New Roman" w:hAnsi="Times New Roman"/>
          <w:i/>
          <w:sz w:val="28"/>
          <w:szCs w:val="28"/>
        </w:rPr>
        <w:t>.</w:t>
      </w:r>
    </w:p>
    <w:p w:rsidR="007F5E6B" w:rsidRDefault="00685837" w:rsidP="007F5E6B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Дети-инвалиды -  0</w:t>
      </w:r>
      <w:r w:rsidR="002146D3">
        <w:rPr>
          <w:rFonts w:ascii="Times New Roman" w:hAnsi="Times New Roman"/>
          <w:sz w:val="28"/>
          <w:szCs w:val="28"/>
        </w:rPr>
        <w:t xml:space="preserve"> </w:t>
      </w:r>
      <w:r w:rsidR="007F5E6B">
        <w:rPr>
          <w:rFonts w:ascii="Times New Roman" w:hAnsi="Times New Roman"/>
          <w:sz w:val="28"/>
          <w:szCs w:val="28"/>
        </w:rPr>
        <w:t xml:space="preserve">человека </w:t>
      </w:r>
    </w:p>
    <w:p w:rsidR="007F5E6B" w:rsidRPr="004853F6" w:rsidRDefault="00685837" w:rsidP="007F5E6B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Семьи родителей-инвалидов -  0</w:t>
      </w:r>
    </w:p>
    <w:p w:rsidR="007F5E6B" w:rsidRPr="004853F6" w:rsidRDefault="002146D3" w:rsidP="007F5E6B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F5E6B" w:rsidRPr="004853F6">
        <w:rPr>
          <w:rFonts w:ascii="Times New Roman" w:hAnsi="Times New Roman"/>
          <w:sz w:val="28"/>
          <w:szCs w:val="28"/>
        </w:rPr>
        <w:t xml:space="preserve"> семьи  участников боевых действий</w:t>
      </w:r>
    </w:p>
    <w:p w:rsidR="007F5E6B" w:rsidRPr="004853F6" w:rsidRDefault="002146D3" w:rsidP="007F5E6B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Малообеспеченные -  8</w:t>
      </w:r>
      <w:r w:rsidR="001E4B8F">
        <w:rPr>
          <w:rFonts w:ascii="Times New Roman" w:hAnsi="Times New Roman"/>
          <w:sz w:val="28"/>
          <w:szCs w:val="28"/>
        </w:rPr>
        <w:t xml:space="preserve"> человек</w:t>
      </w:r>
      <w:r w:rsidR="007F5E6B" w:rsidRPr="004853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51</w:t>
      </w:r>
      <w:r w:rsidR="007F5E6B" w:rsidRPr="004853F6">
        <w:rPr>
          <w:rFonts w:ascii="Times New Roman" w:hAnsi="Times New Roman"/>
          <w:sz w:val="28"/>
          <w:szCs w:val="28"/>
        </w:rPr>
        <w:t>%.</w:t>
      </w:r>
    </w:p>
    <w:p w:rsidR="007F5E6B" w:rsidRPr="0093448B" w:rsidRDefault="002146D3" w:rsidP="007F5E6B">
      <w:pPr>
        <w:pStyle w:val="1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A55F5">
        <w:rPr>
          <w:rFonts w:ascii="Times New Roman" w:hAnsi="Times New Roman"/>
          <w:sz w:val="28"/>
          <w:szCs w:val="28"/>
        </w:rPr>
        <w:t xml:space="preserve">  неблагополучная семья</w:t>
      </w:r>
      <w:r w:rsidR="007F5E6B">
        <w:rPr>
          <w:rFonts w:ascii="Times New Roman" w:hAnsi="Times New Roman"/>
          <w:sz w:val="28"/>
          <w:szCs w:val="28"/>
        </w:rPr>
        <w:t>.</w:t>
      </w:r>
    </w:p>
    <w:p w:rsidR="007F5E6B" w:rsidRDefault="007F5E6B" w:rsidP="007F5E6B">
      <w:pPr>
        <w:pStyle w:val="a3"/>
        <w:spacing w:line="276" w:lineRule="auto"/>
        <w:ind w:left="0"/>
        <w:rPr>
          <w:rFonts w:ascii="Times New Roman" w:eastAsia="+mn-ea" w:hAnsi="Times New Roman"/>
          <w:b/>
          <w:bCs/>
          <w:color w:val="000000"/>
          <w:kern w:val="24"/>
          <w:sz w:val="44"/>
          <w:szCs w:val="44"/>
          <w:lang w:eastAsia="ru-RU"/>
        </w:rPr>
      </w:pPr>
      <w:r w:rsidRPr="0093448B">
        <w:rPr>
          <w:rFonts w:ascii="Times New Roman" w:hAnsi="Times New Roman"/>
          <w:sz w:val="28"/>
          <w:szCs w:val="28"/>
        </w:rPr>
        <w:t>Социально-педагогическая миссия школы состоит в удовлетворении образовательных потребностей учащихся в обучении и воспитании на основе базовых ценностей школы  и формировании личностей, свободно осуществляющих свой жизненный выбор, адаптивных к любым изменениям в социальной и профессиональной жизни, стремящихся к вершинам жизненного успеха, в том числе и профессионального, с целью их социальной и личностной реализации.</w:t>
      </w:r>
    </w:p>
    <w:p w:rsidR="007F5E6B" w:rsidRPr="00F17E1D" w:rsidRDefault="007F5E6B" w:rsidP="007F5E6B">
      <w:pPr>
        <w:pStyle w:val="a3"/>
        <w:spacing w:line="276" w:lineRule="auto"/>
        <w:ind w:left="0"/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</w:pPr>
      <w:r w:rsidRPr="00F17E1D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 xml:space="preserve">Работа школы в отчетном году была направлена на: </w:t>
      </w:r>
    </w:p>
    <w:p w:rsidR="007F5E6B" w:rsidRPr="00984233" w:rsidRDefault="007F5E6B" w:rsidP="007F5E6B">
      <w:pPr>
        <w:pStyle w:val="a3"/>
        <w:numPr>
          <w:ilvl w:val="0"/>
          <w:numId w:val="23"/>
        </w:numPr>
        <w:spacing w:line="276" w:lineRule="auto"/>
        <w:rPr>
          <w:rFonts w:ascii="Times New Roman" w:eastAsia="+mn-ea" w:hAnsi="Times New Roman"/>
          <w:bCs/>
          <w:i/>
          <w:color w:val="000000"/>
          <w:kern w:val="24"/>
          <w:sz w:val="28"/>
          <w:szCs w:val="28"/>
          <w:lang w:eastAsia="ru-RU"/>
        </w:rPr>
      </w:pPr>
      <w:r w:rsidRPr="00984233">
        <w:rPr>
          <w:rFonts w:ascii="Times New Roman" w:hAnsi="Times New Roman"/>
          <w:i/>
          <w:sz w:val="28"/>
          <w:szCs w:val="28"/>
        </w:rPr>
        <w:t>обеспечение развития образовательного учреждения в условиях реализации новой государственной образовательной политики</w:t>
      </w:r>
    </w:p>
    <w:p w:rsidR="007F5E6B" w:rsidRPr="00984233" w:rsidRDefault="007F5E6B" w:rsidP="007F5E6B">
      <w:pPr>
        <w:pStyle w:val="a3"/>
        <w:numPr>
          <w:ilvl w:val="0"/>
          <w:numId w:val="23"/>
        </w:numPr>
        <w:spacing w:line="276" w:lineRule="auto"/>
        <w:rPr>
          <w:rFonts w:ascii="Times New Roman" w:eastAsia="+mn-ea" w:hAnsi="Times New Roman"/>
          <w:bCs/>
          <w:i/>
          <w:color w:val="000000"/>
          <w:kern w:val="24"/>
          <w:sz w:val="28"/>
          <w:szCs w:val="28"/>
          <w:lang w:eastAsia="ru-RU"/>
        </w:rPr>
      </w:pPr>
      <w:r w:rsidRPr="00984233">
        <w:rPr>
          <w:rFonts w:ascii="Times New Roman" w:hAnsi="Times New Roman"/>
          <w:i/>
          <w:sz w:val="28"/>
          <w:szCs w:val="28"/>
        </w:rPr>
        <w:t xml:space="preserve">обеспечение равенства в доступности качественного образования и воспитания для детей с разными стартовыми возможностями. </w:t>
      </w:r>
    </w:p>
    <w:p w:rsidR="007F5E6B" w:rsidRPr="00984233" w:rsidRDefault="007F5E6B" w:rsidP="007F5E6B">
      <w:pPr>
        <w:pStyle w:val="a3"/>
        <w:numPr>
          <w:ilvl w:val="0"/>
          <w:numId w:val="23"/>
        </w:numPr>
        <w:spacing w:line="276" w:lineRule="auto"/>
        <w:rPr>
          <w:rFonts w:ascii="Times New Roman" w:eastAsia="+mn-ea" w:hAnsi="Times New Roman"/>
          <w:bCs/>
          <w:i/>
          <w:color w:val="000000"/>
          <w:kern w:val="24"/>
          <w:sz w:val="28"/>
          <w:szCs w:val="28"/>
          <w:lang w:eastAsia="ru-RU"/>
        </w:rPr>
      </w:pPr>
      <w:r w:rsidRPr="00984233">
        <w:rPr>
          <w:rFonts w:ascii="Times New Roman" w:hAnsi="Times New Roman"/>
          <w:i/>
          <w:sz w:val="28"/>
          <w:szCs w:val="28"/>
        </w:rPr>
        <w:t>сохранение и укрепление здоровья всех участников образовательного процесса.</w:t>
      </w:r>
    </w:p>
    <w:p w:rsidR="007F5E6B" w:rsidRPr="00984233" w:rsidRDefault="007F5E6B" w:rsidP="007F5E6B">
      <w:pPr>
        <w:pStyle w:val="a3"/>
        <w:numPr>
          <w:ilvl w:val="0"/>
          <w:numId w:val="23"/>
        </w:numPr>
        <w:spacing w:line="276" w:lineRule="auto"/>
        <w:rPr>
          <w:rFonts w:ascii="Times New Roman" w:eastAsia="+mn-ea" w:hAnsi="Times New Roman"/>
          <w:b/>
          <w:bCs/>
          <w:i/>
          <w:color w:val="000000"/>
          <w:kern w:val="24"/>
          <w:sz w:val="28"/>
          <w:szCs w:val="28"/>
          <w:lang w:eastAsia="ru-RU"/>
        </w:rPr>
      </w:pPr>
      <w:r w:rsidRPr="00984233">
        <w:rPr>
          <w:rFonts w:ascii="Times New Roman" w:hAnsi="Times New Roman"/>
          <w:i/>
          <w:sz w:val="28"/>
          <w:szCs w:val="28"/>
        </w:rPr>
        <w:t xml:space="preserve">разработку эффективной модели управления реализацией Программы развития,  основанной на современных подходах и опыте собственной практики проектирования педагогических изменений в управлении </w:t>
      </w:r>
      <w:r w:rsidRPr="003A55F5">
        <w:rPr>
          <w:rFonts w:ascii="Times New Roman" w:hAnsi="Times New Roman"/>
          <w:i/>
          <w:sz w:val="28"/>
          <w:szCs w:val="28"/>
        </w:rPr>
        <w:t>школой.</w:t>
      </w:r>
    </w:p>
    <w:p w:rsidR="007F5E6B" w:rsidRPr="00984233" w:rsidRDefault="007F5E6B" w:rsidP="007F5E6B">
      <w:pPr>
        <w:pStyle w:val="a3"/>
        <w:spacing w:line="276" w:lineRule="auto"/>
        <w:rPr>
          <w:rFonts w:ascii="Times New Roman" w:eastAsia="+mn-ea" w:hAnsi="Times New Roman"/>
          <w:b/>
          <w:bCs/>
          <w:i/>
          <w:color w:val="000000"/>
          <w:kern w:val="24"/>
          <w:sz w:val="28"/>
          <w:szCs w:val="28"/>
          <w:lang w:eastAsia="ru-RU"/>
        </w:rPr>
      </w:pPr>
    </w:p>
    <w:p w:rsidR="007F5E6B" w:rsidRDefault="007F5E6B" w:rsidP="007F5E6B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67119">
        <w:rPr>
          <w:rFonts w:ascii="Times New Roman" w:hAnsi="Times New Roman"/>
          <w:b/>
          <w:sz w:val="28"/>
          <w:szCs w:val="28"/>
        </w:rPr>
        <w:t>Особенности образовательного процесса</w:t>
      </w:r>
    </w:p>
    <w:p w:rsidR="00400D16" w:rsidRDefault="00400D16" w:rsidP="00400D16">
      <w:pPr>
        <w:rPr>
          <w:rFonts w:ascii="Times New Roman" w:hAnsi="Times New Roman"/>
          <w:sz w:val="28"/>
          <w:szCs w:val="28"/>
        </w:rPr>
      </w:pPr>
      <w:r w:rsidRPr="00400D16">
        <w:rPr>
          <w:rFonts w:ascii="Times New Roman" w:hAnsi="Times New Roman"/>
          <w:sz w:val="28"/>
          <w:szCs w:val="28"/>
        </w:rPr>
        <w:t>В школе осуществляется образовательный процесс в соответствии с уровнями о</w:t>
      </w:r>
      <w:r w:rsidR="00C910A9">
        <w:rPr>
          <w:rFonts w:ascii="Times New Roman" w:hAnsi="Times New Roman"/>
          <w:sz w:val="28"/>
          <w:szCs w:val="28"/>
        </w:rPr>
        <w:t>бщеобразовательных программ трех</w:t>
      </w:r>
      <w:r w:rsidRPr="00400D16">
        <w:rPr>
          <w:rFonts w:ascii="Times New Roman" w:hAnsi="Times New Roman"/>
          <w:sz w:val="28"/>
          <w:szCs w:val="28"/>
        </w:rPr>
        <w:t xml:space="preserve">  уровней образования:</w:t>
      </w:r>
    </w:p>
    <w:p w:rsidR="00C910A9" w:rsidRPr="00400D16" w:rsidRDefault="00C910A9" w:rsidP="00400D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дошкольное образование</w:t>
      </w:r>
    </w:p>
    <w:p w:rsidR="00400D16" w:rsidRPr="00400D16" w:rsidRDefault="00400D16" w:rsidP="00400D16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00D16">
        <w:rPr>
          <w:rFonts w:ascii="Times New Roman" w:hAnsi="Times New Roman"/>
          <w:sz w:val="28"/>
          <w:szCs w:val="28"/>
        </w:rPr>
        <w:t>начальное общее образование (нормативный срок освоения – 4 года);</w:t>
      </w:r>
    </w:p>
    <w:p w:rsidR="00400D16" w:rsidRPr="00400D16" w:rsidRDefault="00400D16" w:rsidP="00400D16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00D16">
        <w:rPr>
          <w:rFonts w:ascii="Times New Roman" w:hAnsi="Times New Roman"/>
          <w:sz w:val="28"/>
          <w:szCs w:val="28"/>
        </w:rPr>
        <w:t>основное общее образование (нормативный срок освоения – 5 лет);</w:t>
      </w:r>
    </w:p>
    <w:p w:rsidR="007F5E6B" w:rsidRPr="00400D16" w:rsidRDefault="001E4B8F" w:rsidP="00984233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146D3">
        <w:rPr>
          <w:rFonts w:ascii="Times New Roman" w:hAnsi="Times New Roman"/>
          <w:sz w:val="28"/>
          <w:szCs w:val="28"/>
        </w:rPr>
        <w:t>2-9</w:t>
      </w:r>
      <w:r w:rsidR="007F5E6B" w:rsidRPr="003246CC">
        <w:rPr>
          <w:rFonts w:ascii="Times New Roman" w:hAnsi="Times New Roman"/>
          <w:sz w:val="28"/>
          <w:szCs w:val="28"/>
        </w:rPr>
        <w:t xml:space="preserve"> классах реализуются федеральные государственные образовательные стандарты. Федеральный компонент реализуется в полном объеме. В этих классах была организована внеурочная деятельность в соответствии с требованиями ФГОС.</w:t>
      </w:r>
      <w:r w:rsidR="002146D3">
        <w:rPr>
          <w:rFonts w:ascii="Times New Roman" w:hAnsi="Times New Roman"/>
          <w:sz w:val="28"/>
          <w:szCs w:val="28"/>
        </w:rPr>
        <w:t xml:space="preserve"> </w:t>
      </w:r>
      <w:r w:rsidR="00400D16" w:rsidRPr="00400D16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внеурочной деятельн</w:t>
      </w:r>
      <w:r w:rsidR="002146D3">
        <w:rPr>
          <w:rFonts w:ascii="Times New Roman" w:hAnsi="Times New Roman"/>
          <w:sz w:val="28"/>
          <w:szCs w:val="28"/>
        </w:rPr>
        <w:t>ости  в 2021</w:t>
      </w:r>
      <w:r>
        <w:rPr>
          <w:rFonts w:ascii="Times New Roman" w:hAnsi="Times New Roman"/>
          <w:sz w:val="28"/>
          <w:szCs w:val="28"/>
        </w:rPr>
        <w:t>-20</w:t>
      </w:r>
      <w:r w:rsidR="002146D3">
        <w:rPr>
          <w:rFonts w:ascii="Times New Roman" w:hAnsi="Times New Roman"/>
          <w:sz w:val="28"/>
          <w:szCs w:val="28"/>
        </w:rPr>
        <w:t>22</w:t>
      </w:r>
      <w:r w:rsidR="00400D16" w:rsidRPr="00400D16">
        <w:rPr>
          <w:rFonts w:ascii="Times New Roman" w:hAnsi="Times New Roman"/>
          <w:sz w:val="28"/>
          <w:szCs w:val="28"/>
        </w:rPr>
        <w:t xml:space="preserve"> учебном году соответствует  приоритетным направлениям программы развития школы, в рамках которой реализуются несколько направлений деятельности. Содержание данных занятий сформировано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 олимпиады, конкурсы, соревнования, поисковые и научные исследования, общественно полезные практики и т. д</w:t>
      </w:r>
    </w:p>
    <w:p w:rsidR="007F5E6B" w:rsidRPr="003246CC" w:rsidRDefault="007F5E6B" w:rsidP="001E4B8F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При составлении учебного плана в образовательном учреждении традиционно выделяются часы н</w:t>
      </w:r>
      <w:r>
        <w:rPr>
          <w:rFonts w:ascii="Times New Roman" w:hAnsi="Times New Roman"/>
          <w:sz w:val="28"/>
          <w:szCs w:val="28"/>
        </w:rPr>
        <w:t>а индивидуально-групповую работу</w:t>
      </w:r>
      <w:r w:rsidRPr="00867119">
        <w:rPr>
          <w:rFonts w:ascii="Times New Roman" w:hAnsi="Times New Roman"/>
          <w:sz w:val="28"/>
          <w:szCs w:val="28"/>
        </w:rPr>
        <w:t xml:space="preserve"> с учащимися, имеющими </w:t>
      </w:r>
      <w:r w:rsidRPr="00867119">
        <w:rPr>
          <w:rFonts w:ascii="Times New Roman" w:hAnsi="Times New Roman"/>
          <w:sz w:val="28"/>
          <w:szCs w:val="28"/>
        </w:rPr>
        <w:lastRenderedPageBreak/>
        <w:t>разн</w:t>
      </w:r>
      <w:r>
        <w:rPr>
          <w:rFonts w:ascii="Times New Roman" w:hAnsi="Times New Roman"/>
          <w:sz w:val="28"/>
          <w:szCs w:val="28"/>
        </w:rPr>
        <w:t xml:space="preserve">ые образовательные возможности, </w:t>
      </w:r>
      <w:r w:rsidRPr="00867119">
        <w:rPr>
          <w:rFonts w:ascii="Times New Roman" w:hAnsi="Times New Roman"/>
          <w:sz w:val="28"/>
          <w:szCs w:val="28"/>
        </w:rPr>
        <w:t>как испытывающими трудности при обучении, так и с учащимися, имеющими высокий образовательный потенциал за счет часов неаудиторной занятости.</w:t>
      </w:r>
    </w:p>
    <w:p w:rsidR="007F5E6B" w:rsidRPr="00867119" w:rsidRDefault="007F5E6B" w:rsidP="001E4B8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      Результатом этой работы является повышение качества знаний и учебной мотивации, успешная адаптация вновь пришедших учащихся, возможность самореализации. </w:t>
      </w:r>
    </w:p>
    <w:p w:rsidR="00DE00CD" w:rsidRDefault="00DE00CD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процессе используются образовательные технологии: «Технология деятельностного метода», «Технология проектного обучения», информационные и здоровьесберегающие технологии. Все технологии и методы обучения опираются на использование ИКТ.</w:t>
      </w:r>
    </w:p>
    <w:p w:rsidR="00DE00CD" w:rsidRDefault="00DE00CD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важнейших направлений содержания воспитательной системы школы является нравственно-патриотическое воспитание. С целью формирования социально-активной личности, сочетающей в себе высокие нравственные качества,  также используются следующие направления воспитательной деятельности школы: гражданско-патриотическое, духовно-нравственное, социальное, спортивно-оздоровительное, общекультурное</w:t>
      </w:r>
      <w:r w:rsidR="00BD0123">
        <w:rPr>
          <w:rFonts w:ascii="Times New Roman" w:hAnsi="Times New Roman"/>
          <w:sz w:val="28"/>
          <w:szCs w:val="28"/>
        </w:rPr>
        <w:t>,  экологическое.</w:t>
      </w:r>
    </w:p>
    <w:p w:rsidR="007F5E6B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функционирует</w:t>
      </w:r>
      <w:r w:rsidR="00BD0123">
        <w:rPr>
          <w:rFonts w:ascii="Times New Roman" w:hAnsi="Times New Roman"/>
          <w:sz w:val="28"/>
          <w:szCs w:val="28"/>
        </w:rPr>
        <w:t xml:space="preserve"> детская организация «республика «Шквал»</w:t>
      </w:r>
      <w:r>
        <w:rPr>
          <w:rFonts w:ascii="Times New Roman" w:hAnsi="Times New Roman"/>
          <w:sz w:val="28"/>
          <w:szCs w:val="28"/>
        </w:rPr>
        <w:t>, деятельность которого направлена на благоустройство памятников участников Великой отечественной войны, оказание помощи ветеранам воны, ветеранам педагогического труда. Учащиеся школы являются активными участниками акций:</w:t>
      </w:r>
    </w:p>
    <w:p w:rsidR="007F5E6B" w:rsidRDefault="007F5E6B" w:rsidP="007F5E6B">
      <w:pPr>
        <w:numPr>
          <w:ilvl w:val="0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«Весенняя неделя добра»,</w:t>
      </w:r>
    </w:p>
    <w:p w:rsidR="007F5E6B" w:rsidRDefault="007F5E6B" w:rsidP="007F5E6B">
      <w:pPr>
        <w:numPr>
          <w:ilvl w:val="0"/>
          <w:numId w:val="24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D0123">
        <w:rPr>
          <w:rFonts w:ascii="Times New Roman" w:hAnsi="Times New Roman"/>
          <w:sz w:val="28"/>
          <w:szCs w:val="28"/>
        </w:rPr>
        <w:t>9 мая» и др.</w:t>
      </w:r>
    </w:p>
    <w:p w:rsidR="00E955EB" w:rsidRPr="00867119" w:rsidRDefault="00E955E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 Условия осуществления образовательного процесса</w:t>
      </w:r>
    </w:p>
    <w:p w:rsidR="007F5E6B" w:rsidRPr="00867119" w:rsidRDefault="007F5E6B" w:rsidP="007F5E6B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D0123" w:rsidRPr="00867119" w:rsidRDefault="007F5E6B" w:rsidP="00BD012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Школа создаёт все необходимые условия для получения качественного, доступного образования детям, проживающим в районе её расположения. Школа работает в пятидневном режиме</w:t>
      </w:r>
      <w:r w:rsidR="00BD0123">
        <w:rPr>
          <w:rFonts w:ascii="Times New Roman" w:hAnsi="Times New Roman"/>
          <w:sz w:val="28"/>
          <w:szCs w:val="28"/>
        </w:rPr>
        <w:t>.</w:t>
      </w:r>
      <w:r w:rsidR="00EF6A30">
        <w:rPr>
          <w:rFonts w:ascii="Times New Roman" w:hAnsi="Times New Roman"/>
          <w:sz w:val="28"/>
          <w:szCs w:val="28"/>
        </w:rPr>
        <w:t xml:space="preserve"> </w:t>
      </w:r>
      <w:r w:rsidRPr="00867119">
        <w:rPr>
          <w:rFonts w:ascii="Times New Roman" w:hAnsi="Times New Roman"/>
          <w:sz w:val="28"/>
          <w:szCs w:val="28"/>
        </w:rPr>
        <w:t>Учебные занятия проводятся в одну смену</w:t>
      </w:r>
      <w:r w:rsidR="00BD0123">
        <w:rPr>
          <w:rFonts w:ascii="Times New Roman" w:hAnsi="Times New Roman"/>
          <w:sz w:val="28"/>
          <w:szCs w:val="28"/>
        </w:rPr>
        <w:t xml:space="preserve"> с 8.30 – до 1</w:t>
      </w:r>
      <w:r w:rsidR="00EF6A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F6A30">
        <w:rPr>
          <w:rFonts w:ascii="Times New Roman" w:hAnsi="Times New Roman"/>
          <w:sz w:val="28"/>
          <w:szCs w:val="28"/>
        </w:rPr>
        <w:t>00</w:t>
      </w:r>
      <w:r w:rsidR="00BD0123">
        <w:rPr>
          <w:rFonts w:ascii="Times New Roman" w:hAnsi="Times New Roman"/>
          <w:sz w:val="28"/>
          <w:szCs w:val="28"/>
        </w:rPr>
        <w:t>.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Продо</w:t>
      </w:r>
      <w:r>
        <w:rPr>
          <w:rFonts w:ascii="Times New Roman" w:hAnsi="Times New Roman"/>
          <w:sz w:val="28"/>
          <w:szCs w:val="28"/>
        </w:rPr>
        <w:t>лжительность урока составляет 45</w:t>
      </w:r>
      <w:r w:rsidRPr="00867119">
        <w:rPr>
          <w:rFonts w:ascii="Times New Roman" w:hAnsi="Times New Roman"/>
          <w:sz w:val="28"/>
          <w:szCs w:val="28"/>
        </w:rPr>
        <w:t xml:space="preserve"> минут.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Режим и условия обучения в школе организованы в соответствии с требованиями СанПиН.</w:t>
      </w:r>
    </w:p>
    <w:p w:rsidR="007F5E6B" w:rsidRPr="00867119" w:rsidRDefault="007F5E6B" w:rsidP="00AF3ED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Уровень материально – технического обеспечения учебных кабинетов достаточен. Оборудованы кабинеты по всем предметам, входящим в федеральный и региональный компоненты учебного плана.</w:t>
      </w:r>
    </w:p>
    <w:p w:rsidR="007F5E6B" w:rsidRPr="00867119" w:rsidRDefault="00BD0123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</w:t>
      </w:r>
      <w:r w:rsidR="00EF6A30">
        <w:rPr>
          <w:rFonts w:ascii="Times New Roman" w:hAnsi="Times New Roman"/>
          <w:sz w:val="28"/>
          <w:szCs w:val="28"/>
        </w:rPr>
        <w:t>ла имеет 6 компьютеров, из них 2</w:t>
      </w:r>
      <w:r>
        <w:rPr>
          <w:rFonts w:ascii="Times New Roman" w:hAnsi="Times New Roman"/>
          <w:sz w:val="28"/>
          <w:szCs w:val="28"/>
        </w:rPr>
        <w:t xml:space="preserve"> ноутбука</w:t>
      </w:r>
      <w:r w:rsidR="007F5E6B">
        <w:rPr>
          <w:rFonts w:ascii="Times New Roman" w:hAnsi="Times New Roman"/>
          <w:sz w:val="28"/>
          <w:szCs w:val="28"/>
        </w:rPr>
        <w:t xml:space="preserve">. </w:t>
      </w:r>
      <w:r w:rsidR="007F5E6B" w:rsidRPr="0086711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разовательное учреждени</w:t>
      </w:r>
      <w:r w:rsidR="00EF6A30">
        <w:rPr>
          <w:rFonts w:ascii="Times New Roman" w:hAnsi="Times New Roman"/>
          <w:sz w:val="28"/>
          <w:szCs w:val="28"/>
        </w:rPr>
        <w:t>е имеет 2 интерактивных доски, 3</w:t>
      </w:r>
      <w:r w:rsidR="007F5E6B">
        <w:rPr>
          <w:rFonts w:ascii="Times New Roman" w:hAnsi="Times New Roman"/>
          <w:sz w:val="28"/>
          <w:szCs w:val="28"/>
        </w:rPr>
        <w:t xml:space="preserve"> мул</w:t>
      </w:r>
      <w:r>
        <w:rPr>
          <w:rFonts w:ascii="Times New Roman" w:hAnsi="Times New Roman"/>
          <w:sz w:val="28"/>
          <w:szCs w:val="28"/>
        </w:rPr>
        <w:t>ьтимедийных проектора, 1 МФУ, 5</w:t>
      </w:r>
      <w:r w:rsidR="002A7268">
        <w:rPr>
          <w:rFonts w:ascii="Times New Roman" w:hAnsi="Times New Roman"/>
          <w:sz w:val="28"/>
          <w:szCs w:val="28"/>
        </w:rPr>
        <w:t xml:space="preserve"> принтеров</w:t>
      </w:r>
      <w:r w:rsidR="00AF3EDF">
        <w:rPr>
          <w:rFonts w:ascii="Times New Roman" w:hAnsi="Times New Roman"/>
          <w:sz w:val="28"/>
          <w:szCs w:val="28"/>
        </w:rPr>
        <w:t xml:space="preserve">. 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lastRenderedPageBreak/>
        <w:t>Размеры пришкольной территори</w:t>
      </w:r>
      <w:r>
        <w:rPr>
          <w:rFonts w:ascii="Times New Roman" w:hAnsi="Times New Roman"/>
          <w:sz w:val="28"/>
          <w:szCs w:val="28"/>
        </w:rPr>
        <w:t>и -1.5 га. Из них 0,6</w:t>
      </w:r>
      <w:r w:rsidR="00AF3EDF">
        <w:rPr>
          <w:rFonts w:ascii="Times New Roman" w:hAnsi="Times New Roman"/>
          <w:sz w:val="28"/>
          <w:szCs w:val="28"/>
        </w:rPr>
        <w:t xml:space="preserve"> га</w:t>
      </w:r>
      <w:r w:rsidR="00EF6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867119">
        <w:rPr>
          <w:rFonts w:ascii="Times New Roman" w:hAnsi="Times New Roman"/>
          <w:sz w:val="28"/>
          <w:szCs w:val="28"/>
        </w:rPr>
        <w:t xml:space="preserve">анимает пришкольный учебно-опытный  участок. </w:t>
      </w:r>
      <w:r>
        <w:rPr>
          <w:rFonts w:ascii="Times New Roman" w:hAnsi="Times New Roman"/>
          <w:sz w:val="28"/>
          <w:szCs w:val="28"/>
        </w:rPr>
        <w:t xml:space="preserve">Территория </w:t>
      </w:r>
      <w:r w:rsidRPr="00867119">
        <w:rPr>
          <w:rFonts w:ascii="Times New Roman" w:hAnsi="Times New Roman"/>
          <w:sz w:val="28"/>
          <w:szCs w:val="28"/>
        </w:rPr>
        <w:t>огражден</w:t>
      </w:r>
      <w:r>
        <w:rPr>
          <w:rFonts w:ascii="Times New Roman" w:hAnsi="Times New Roman"/>
          <w:sz w:val="28"/>
          <w:szCs w:val="28"/>
        </w:rPr>
        <w:t>а</w:t>
      </w:r>
      <w:r w:rsidR="00BD0123">
        <w:rPr>
          <w:rFonts w:ascii="Times New Roman" w:hAnsi="Times New Roman"/>
          <w:sz w:val="28"/>
          <w:szCs w:val="28"/>
        </w:rPr>
        <w:t xml:space="preserve"> деревян</w:t>
      </w:r>
      <w:r w:rsidRPr="00867119">
        <w:rPr>
          <w:rFonts w:ascii="Times New Roman" w:hAnsi="Times New Roman"/>
          <w:sz w:val="28"/>
          <w:szCs w:val="28"/>
        </w:rPr>
        <w:t>ным забором.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Сзади здания школы  расположена спортивно-игровая площадка. Она включает в себя игровую зону для детей младшего во</w:t>
      </w:r>
      <w:r>
        <w:rPr>
          <w:rFonts w:ascii="Times New Roman" w:hAnsi="Times New Roman"/>
          <w:sz w:val="28"/>
          <w:szCs w:val="28"/>
        </w:rPr>
        <w:t>зраста из</w:t>
      </w:r>
      <w:r w:rsidR="002A7268">
        <w:rPr>
          <w:rFonts w:ascii="Times New Roman" w:hAnsi="Times New Roman"/>
          <w:sz w:val="28"/>
          <w:szCs w:val="28"/>
        </w:rPr>
        <w:t xml:space="preserve"> спортивных сооружений, </w:t>
      </w:r>
      <w:r>
        <w:rPr>
          <w:rFonts w:ascii="Times New Roman" w:hAnsi="Times New Roman"/>
          <w:sz w:val="28"/>
          <w:szCs w:val="28"/>
        </w:rPr>
        <w:t xml:space="preserve"> песочницы</w:t>
      </w:r>
      <w:r w:rsidRPr="00867119">
        <w:rPr>
          <w:rFonts w:ascii="Times New Roman" w:hAnsi="Times New Roman"/>
          <w:sz w:val="28"/>
          <w:szCs w:val="28"/>
        </w:rPr>
        <w:t>,</w:t>
      </w:r>
      <w:r w:rsidR="00EF6A30">
        <w:rPr>
          <w:rFonts w:ascii="Times New Roman" w:hAnsi="Times New Roman"/>
          <w:sz w:val="28"/>
          <w:szCs w:val="28"/>
        </w:rPr>
        <w:t xml:space="preserve"> </w:t>
      </w:r>
      <w:r w:rsidRPr="00867119">
        <w:rPr>
          <w:rFonts w:ascii="Times New Roman" w:hAnsi="Times New Roman"/>
          <w:sz w:val="28"/>
          <w:szCs w:val="28"/>
        </w:rPr>
        <w:t>площадки для подвижных игр и спортивную зону для детей более старшего возрас</w:t>
      </w:r>
      <w:r w:rsidR="00DA7E83">
        <w:rPr>
          <w:rFonts w:ascii="Times New Roman" w:hAnsi="Times New Roman"/>
          <w:sz w:val="28"/>
          <w:szCs w:val="28"/>
        </w:rPr>
        <w:t>та из</w:t>
      </w:r>
      <w:r w:rsidR="00BD0123">
        <w:rPr>
          <w:rFonts w:ascii="Times New Roman" w:hAnsi="Times New Roman"/>
          <w:sz w:val="28"/>
          <w:szCs w:val="28"/>
        </w:rPr>
        <w:t xml:space="preserve">  волейбольной площадки</w:t>
      </w:r>
      <w:r w:rsidRPr="00867119">
        <w:rPr>
          <w:rFonts w:ascii="Times New Roman" w:hAnsi="Times New Roman"/>
          <w:sz w:val="28"/>
          <w:szCs w:val="28"/>
        </w:rPr>
        <w:t xml:space="preserve">, беговой дорожки, сектора для метания мячей, спортивных сооружений. Имеется защитная полоса </w:t>
      </w:r>
      <w:r>
        <w:rPr>
          <w:rFonts w:ascii="Times New Roman" w:hAnsi="Times New Roman"/>
          <w:sz w:val="28"/>
          <w:szCs w:val="28"/>
        </w:rPr>
        <w:t xml:space="preserve">зеленых насаждений </w:t>
      </w:r>
      <w:r w:rsidRPr="00867119">
        <w:rPr>
          <w:rFonts w:ascii="Times New Roman" w:hAnsi="Times New Roman"/>
          <w:sz w:val="28"/>
          <w:szCs w:val="28"/>
        </w:rPr>
        <w:t>по периметру школы. На территории школы много зеленых насаждений.</w:t>
      </w:r>
    </w:p>
    <w:p w:rsidR="002A7268" w:rsidRDefault="00BD0123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 имеет собственный спортивный зал.</w:t>
      </w:r>
      <w:r w:rsidR="007F5E6B" w:rsidRPr="00867119">
        <w:rPr>
          <w:rFonts w:ascii="Times New Roman" w:hAnsi="Times New Roman"/>
          <w:sz w:val="28"/>
          <w:szCs w:val="28"/>
        </w:rPr>
        <w:t xml:space="preserve"> Для занятий зимними видами спорта в школе имеется лыжная база с достат</w:t>
      </w:r>
      <w:r>
        <w:rPr>
          <w:rFonts w:ascii="Times New Roman" w:hAnsi="Times New Roman"/>
          <w:sz w:val="28"/>
          <w:szCs w:val="28"/>
        </w:rPr>
        <w:t>очным количеством лыж</w:t>
      </w:r>
      <w:r w:rsidR="007F5E6B" w:rsidRPr="00867119">
        <w:rPr>
          <w:rFonts w:ascii="Times New Roman" w:hAnsi="Times New Roman"/>
          <w:sz w:val="28"/>
          <w:szCs w:val="28"/>
        </w:rPr>
        <w:t>. Кром</w:t>
      </w:r>
      <w:r>
        <w:rPr>
          <w:rFonts w:ascii="Times New Roman" w:hAnsi="Times New Roman"/>
          <w:sz w:val="28"/>
          <w:szCs w:val="28"/>
        </w:rPr>
        <w:t>е этого имеется</w:t>
      </w:r>
      <w:r w:rsidR="007F5E6B" w:rsidRPr="00867119">
        <w:rPr>
          <w:rFonts w:ascii="Times New Roman" w:hAnsi="Times New Roman"/>
          <w:sz w:val="28"/>
          <w:szCs w:val="28"/>
        </w:rPr>
        <w:t xml:space="preserve"> теннисный стол. </w:t>
      </w:r>
      <w:r w:rsidR="002A7268">
        <w:rPr>
          <w:rFonts w:ascii="Times New Roman" w:hAnsi="Times New Roman"/>
          <w:sz w:val="28"/>
          <w:szCs w:val="28"/>
        </w:rPr>
        <w:t>В школе имеется н</w:t>
      </w:r>
      <w:r w:rsidR="007F5E6B" w:rsidRPr="00867119">
        <w:rPr>
          <w:rFonts w:ascii="Times New Roman" w:hAnsi="Times New Roman"/>
          <w:sz w:val="28"/>
          <w:szCs w:val="28"/>
        </w:rPr>
        <w:t xml:space="preserve">еобходимое оборудование для проведения спортивных мероприятий. </w:t>
      </w:r>
    </w:p>
    <w:p w:rsidR="007F5E6B" w:rsidRPr="00867119" w:rsidRDefault="007F5E6B" w:rsidP="00E058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53DD6">
        <w:rPr>
          <w:rFonts w:ascii="Times New Roman" w:hAnsi="Times New Roman"/>
          <w:sz w:val="28"/>
          <w:szCs w:val="28"/>
        </w:rPr>
        <w:t>Созданы условия для организации занятости учащихся во внеурочное время</w:t>
      </w:r>
      <w:r>
        <w:rPr>
          <w:rFonts w:ascii="Times New Roman" w:hAnsi="Times New Roman"/>
          <w:sz w:val="28"/>
          <w:szCs w:val="28"/>
        </w:rPr>
        <w:t>. При этом используются внутренние ресурсы</w:t>
      </w:r>
      <w:r w:rsidR="00BD0123">
        <w:rPr>
          <w:rFonts w:ascii="Times New Roman" w:hAnsi="Times New Roman"/>
          <w:sz w:val="28"/>
          <w:szCs w:val="28"/>
        </w:rPr>
        <w:t>.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Дополнительные образовательные услуги предоставляются на уровне школы – учителями – предметниками</w:t>
      </w:r>
      <w:r w:rsidR="00E058DB">
        <w:rPr>
          <w:rFonts w:ascii="Times New Roman" w:hAnsi="Times New Roman"/>
          <w:sz w:val="28"/>
          <w:szCs w:val="28"/>
        </w:rPr>
        <w:t>.</w:t>
      </w: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Дополнительные образовательные услуги предоставляются в соответствии с социальным заказом родителей.     Платных образовательн</w:t>
      </w:r>
      <w:r>
        <w:rPr>
          <w:rFonts w:ascii="Times New Roman" w:hAnsi="Times New Roman"/>
          <w:sz w:val="28"/>
          <w:szCs w:val="28"/>
        </w:rPr>
        <w:t>ых услуг школа не предоставляет</w:t>
      </w:r>
    </w:p>
    <w:p w:rsidR="007F5E6B" w:rsidRPr="00867119" w:rsidRDefault="007F5E6B" w:rsidP="007F5E6B">
      <w:pPr>
        <w:spacing w:line="276" w:lineRule="auto"/>
        <w:ind w:left="357"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Приоритетным направлением в области организации условий безопасности школа считает совокупность  мероприятий образовательного, просветительного, административно-хозяйственного и охранного характера 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246CC">
        <w:rPr>
          <w:rFonts w:ascii="Times New Roman" w:hAnsi="Times New Roman"/>
          <w:sz w:val="28"/>
          <w:szCs w:val="28"/>
        </w:rPr>
        <w:t>Материально – техническое обеспечение безопасных условий в образовательной среде</w:t>
      </w:r>
      <w:r>
        <w:rPr>
          <w:rFonts w:ascii="Times New Roman" w:hAnsi="Times New Roman"/>
          <w:sz w:val="28"/>
          <w:szCs w:val="28"/>
        </w:rPr>
        <w:t>:</w:t>
      </w:r>
    </w:p>
    <w:p w:rsidR="007F5E6B" w:rsidRPr="00867119" w:rsidRDefault="007F5E6B" w:rsidP="007F5E6B">
      <w:pPr>
        <w:numPr>
          <w:ilvl w:val="0"/>
          <w:numId w:val="5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Пропускной режим в школу</w:t>
      </w:r>
      <w:r w:rsidR="002A7268">
        <w:rPr>
          <w:rFonts w:ascii="Times New Roman" w:hAnsi="Times New Roman"/>
          <w:sz w:val="28"/>
          <w:szCs w:val="28"/>
        </w:rPr>
        <w:t xml:space="preserve"> своими силами</w:t>
      </w:r>
      <w:r w:rsidRPr="00867119">
        <w:rPr>
          <w:rFonts w:ascii="Times New Roman" w:hAnsi="Times New Roman"/>
          <w:sz w:val="28"/>
          <w:szCs w:val="28"/>
        </w:rPr>
        <w:t xml:space="preserve">, </w:t>
      </w:r>
    </w:p>
    <w:p w:rsidR="007F5E6B" w:rsidRPr="00867119" w:rsidRDefault="00E058DB" w:rsidP="007F5E6B">
      <w:pPr>
        <w:numPr>
          <w:ilvl w:val="0"/>
          <w:numId w:val="5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F5E6B" w:rsidRPr="00867119">
        <w:rPr>
          <w:rFonts w:ascii="Times New Roman" w:hAnsi="Times New Roman"/>
          <w:sz w:val="28"/>
          <w:szCs w:val="28"/>
        </w:rPr>
        <w:t>ходная дверь с</w:t>
      </w:r>
      <w:r>
        <w:rPr>
          <w:rFonts w:ascii="Times New Roman" w:hAnsi="Times New Roman"/>
          <w:sz w:val="28"/>
          <w:szCs w:val="28"/>
        </w:rPr>
        <w:t xml:space="preserve"> электрическим звонком</w:t>
      </w:r>
      <w:r w:rsidR="007F5E6B" w:rsidRPr="00867119">
        <w:rPr>
          <w:rFonts w:ascii="Times New Roman" w:hAnsi="Times New Roman"/>
          <w:sz w:val="28"/>
          <w:szCs w:val="28"/>
        </w:rPr>
        <w:t>.</w:t>
      </w:r>
    </w:p>
    <w:p w:rsidR="007F5E6B" w:rsidRPr="00867119" w:rsidRDefault="007F5E6B" w:rsidP="007F5E6B">
      <w:pPr>
        <w:numPr>
          <w:ilvl w:val="0"/>
          <w:numId w:val="5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Пожарная сигнализация.</w:t>
      </w:r>
    </w:p>
    <w:p w:rsidR="007F5E6B" w:rsidRPr="00867119" w:rsidRDefault="007F5E6B" w:rsidP="007F5E6B">
      <w:pPr>
        <w:numPr>
          <w:ilvl w:val="0"/>
          <w:numId w:val="5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Тревожная кнопка.</w:t>
      </w:r>
    </w:p>
    <w:p w:rsidR="007F5E6B" w:rsidRPr="00867119" w:rsidRDefault="007F5E6B" w:rsidP="007F5E6B">
      <w:pPr>
        <w:numPr>
          <w:ilvl w:val="0"/>
          <w:numId w:val="5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Средства тушения пожаров: огнетушители.</w:t>
      </w:r>
    </w:p>
    <w:p w:rsidR="007F5E6B" w:rsidRPr="00867119" w:rsidRDefault="007F5E6B" w:rsidP="007F5E6B">
      <w:pPr>
        <w:numPr>
          <w:ilvl w:val="0"/>
          <w:numId w:val="5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Средства индивидуальной защиты детей (ватно-марлевые повязки)</w:t>
      </w:r>
    </w:p>
    <w:p w:rsidR="007F5E6B" w:rsidRPr="00867119" w:rsidRDefault="007F5E6B" w:rsidP="007F5E6B">
      <w:pPr>
        <w:numPr>
          <w:ilvl w:val="0"/>
          <w:numId w:val="5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Предупредительные знаки о наличие высокого напряжения (220В)</w:t>
      </w:r>
    </w:p>
    <w:p w:rsidR="007F5E6B" w:rsidRPr="00867119" w:rsidRDefault="007F5E6B" w:rsidP="007F5E6B">
      <w:pPr>
        <w:numPr>
          <w:ilvl w:val="0"/>
          <w:numId w:val="5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Инструкции по технике безопасности в каждом учебном кабинете.</w:t>
      </w:r>
    </w:p>
    <w:p w:rsidR="007F5E6B" w:rsidRPr="00867119" w:rsidRDefault="007F5E6B" w:rsidP="007F5E6B">
      <w:pPr>
        <w:numPr>
          <w:ilvl w:val="0"/>
          <w:numId w:val="5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Планы эвакуации на каждом этаже.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F5E6B" w:rsidRPr="003175F6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175F6">
        <w:rPr>
          <w:rFonts w:ascii="Times New Roman" w:hAnsi="Times New Roman"/>
          <w:sz w:val="28"/>
          <w:szCs w:val="28"/>
        </w:rPr>
        <w:t xml:space="preserve">В соответствии с установленным </w:t>
      </w:r>
      <w:r w:rsidR="00157FB6">
        <w:rPr>
          <w:rFonts w:ascii="Times New Roman" w:hAnsi="Times New Roman"/>
          <w:sz w:val="28"/>
          <w:szCs w:val="28"/>
        </w:rPr>
        <w:t>приказом фельдшером ФАПа</w:t>
      </w:r>
      <w:r w:rsidRPr="003175F6">
        <w:rPr>
          <w:rFonts w:ascii="Times New Roman" w:hAnsi="Times New Roman"/>
          <w:sz w:val="28"/>
          <w:szCs w:val="28"/>
        </w:rPr>
        <w:t xml:space="preserve"> проводятся профилактические прививки, осмотры детей и прием учащихся с жалобами на </w:t>
      </w:r>
      <w:r w:rsidRPr="003175F6">
        <w:rPr>
          <w:rFonts w:ascii="Times New Roman" w:hAnsi="Times New Roman"/>
          <w:sz w:val="28"/>
          <w:szCs w:val="28"/>
        </w:rPr>
        <w:lastRenderedPageBreak/>
        <w:t xml:space="preserve">состояние здоровья. В случае необходимости дети направляются на прием специалистов.  </w:t>
      </w:r>
    </w:p>
    <w:p w:rsidR="007F5E6B" w:rsidRPr="003175F6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175F6">
        <w:rPr>
          <w:rFonts w:ascii="Times New Roman" w:hAnsi="Times New Roman"/>
          <w:sz w:val="28"/>
          <w:szCs w:val="28"/>
        </w:rPr>
        <w:t xml:space="preserve">Каждый учебный кабинет оснащен набором медикаментов, в который входит бинт, вата, перекись водорода, йод, лейкопластырь. Кабинеты технического труда, химии, информатики оснащены аптечками, в которые, помимо вышеперечисленных медикаментов входят также и другие медицинские препараты, необходимые для оказания первой помощи.  </w:t>
      </w:r>
    </w:p>
    <w:p w:rsidR="007F5E6B" w:rsidRPr="00867119" w:rsidRDefault="007F5E6B" w:rsidP="00DA7E8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В школе существует целостная система мероприятий, формирующих способность учащихся и педагогов к действиям в экстремальных ситуациях.</w:t>
      </w:r>
    </w:p>
    <w:p w:rsidR="007F5E6B" w:rsidRPr="00867119" w:rsidRDefault="007F5E6B" w:rsidP="00DA7E8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Проводятся плановые беседы, тесты, викторины, учебно-тренировочные занятия по эвакуации, экскурсии, конкурсы, соревнования, игры «Зарничка» для начального звена и «Зарница» для школы 2-й ступени. Каждый год проводятся Дни Здоровья и День Защиты детей с участием всех учащихся школы.</w:t>
      </w:r>
    </w:p>
    <w:p w:rsidR="007F5E6B" w:rsidRPr="00867119" w:rsidRDefault="007F5E6B" w:rsidP="00DA7E8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Традиционно в конце мая  –  </w:t>
      </w:r>
      <w:r w:rsidR="00157FB6">
        <w:rPr>
          <w:rFonts w:ascii="Times New Roman" w:hAnsi="Times New Roman"/>
          <w:sz w:val="28"/>
          <w:szCs w:val="28"/>
        </w:rPr>
        <w:t>поход по родному краю</w:t>
      </w:r>
      <w:r w:rsidRPr="00867119">
        <w:rPr>
          <w:rFonts w:ascii="Times New Roman" w:hAnsi="Times New Roman"/>
          <w:sz w:val="28"/>
          <w:szCs w:val="28"/>
        </w:rPr>
        <w:t>(1-9 классы).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Безопасные условия пребывания детей в шк</w:t>
      </w:r>
      <w:r w:rsidR="00157FB6">
        <w:rPr>
          <w:rFonts w:ascii="Times New Roman" w:hAnsi="Times New Roman"/>
          <w:sz w:val="28"/>
          <w:szCs w:val="28"/>
        </w:rPr>
        <w:t>оле обеспечиваются  с 8-00 до 1</w:t>
      </w:r>
      <w:r w:rsidR="00EF6A30">
        <w:rPr>
          <w:rFonts w:ascii="Times New Roman" w:hAnsi="Times New Roman"/>
          <w:sz w:val="28"/>
          <w:szCs w:val="28"/>
        </w:rPr>
        <w:t>5-0</w:t>
      </w:r>
      <w:r w:rsidRPr="00867119">
        <w:rPr>
          <w:rFonts w:ascii="Times New Roman" w:hAnsi="Times New Roman"/>
          <w:sz w:val="28"/>
          <w:szCs w:val="28"/>
        </w:rPr>
        <w:t>0.</w:t>
      </w:r>
    </w:p>
    <w:p w:rsidR="007F5E6B" w:rsidRPr="00867119" w:rsidRDefault="007F5E6B" w:rsidP="00157FB6">
      <w:pPr>
        <w:pStyle w:val="ConsPlusNormal"/>
        <w:widowControl/>
        <w:spacing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 w:cs="Times New Roman"/>
          <w:sz w:val="28"/>
          <w:szCs w:val="28"/>
        </w:rPr>
        <w:t xml:space="preserve">В школе  имеется </w:t>
      </w:r>
      <w:r w:rsidR="00157FB6">
        <w:rPr>
          <w:rFonts w:ascii="Times New Roman" w:hAnsi="Times New Roman" w:cs="Times New Roman"/>
          <w:sz w:val="28"/>
          <w:szCs w:val="28"/>
        </w:rPr>
        <w:t>столовая на 3</w:t>
      </w:r>
      <w:r w:rsidRPr="00867119">
        <w:rPr>
          <w:rFonts w:ascii="Times New Roman" w:hAnsi="Times New Roman" w:cs="Times New Roman"/>
          <w:sz w:val="28"/>
          <w:szCs w:val="28"/>
        </w:rPr>
        <w:t>0 посадочных мест. Охват горячим</w:t>
      </w:r>
      <w:r w:rsidR="00EF6A30">
        <w:rPr>
          <w:rFonts w:ascii="Times New Roman" w:hAnsi="Times New Roman" w:cs="Times New Roman"/>
          <w:sz w:val="28"/>
          <w:szCs w:val="28"/>
        </w:rPr>
        <w:t xml:space="preserve"> питанием в 2</w:t>
      </w:r>
      <w:r w:rsidR="00157FB6">
        <w:rPr>
          <w:rFonts w:ascii="Times New Roman" w:hAnsi="Times New Roman" w:cs="Times New Roman"/>
          <w:sz w:val="28"/>
          <w:szCs w:val="28"/>
        </w:rPr>
        <w:t>- 9 классах – 100%.</w:t>
      </w:r>
    </w:p>
    <w:p w:rsidR="007F5E6B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Штат образовательного учреждения укомплектован </w:t>
      </w:r>
    </w:p>
    <w:p w:rsidR="007F5E6B" w:rsidRPr="00585AA5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 w:rsidRPr="00585AA5">
        <w:rPr>
          <w:rFonts w:ascii="Times New Roman" w:hAnsi="Times New Roman"/>
          <w:sz w:val="28"/>
          <w:szCs w:val="28"/>
        </w:rPr>
        <w:t xml:space="preserve">Всего </w:t>
      </w:r>
      <w:r w:rsidR="00EF6A30">
        <w:rPr>
          <w:rFonts w:ascii="Times New Roman" w:hAnsi="Times New Roman"/>
          <w:sz w:val="28"/>
          <w:szCs w:val="28"/>
        </w:rPr>
        <w:t>педагогических работников в 2021-2022 учебном году – 8</w:t>
      </w:r>
      <w:r w:rsidRPr="00585AA5">
        <w:rPr>
          <w:rFonts w:ascii="Times New Roman" w:hAnsi="Times New Roman"/>
          <w:sz w:val="28"/>
          <w:szCs w:val="28"/>
        </w:rPr>
        <w:t xml:space="preserve"> чел.</w:t>
      </w:r>
      <w:r w:rsidR="00EF6A30">
        <w:rPr>
          <w:rFonts w:ascii="Times New Roman" w:hAnsi="Times New Roman"/>
          <w:sz w:val="28"/>
          <w:szCs w:val="28"/>
        </w:rPr>
        <w:t xml:space="preserve"> </w:t>
      </w:r>
      <w:r w:rsidR="00A605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 имеют высшее образование</w:t>
      </w:r>
      <w:r w:rsidR="00A60502">
        <w:rPr>
          <w:rFonts w:ascii="Times New Roman" w:hAnsi="Times New Roman"/>
          <w:sz w:val="28"/>
          <w:szCs w:val="28"/>
        </w:rPr>
        <w:t xml:space="preserve"> -6 чел., среднее профессиональное педагогическое- </w:t>
      </w:r>
      <w:r w:rsidR="00EF6A30">
        <w:rPr>
          <w:rFonts w:ascii="Times New Roman" w:hAnsi="Times New Roman"/>
          <w:sz w:val="28"/>
          <w:szCs w:val="28"/>
        </w:rPr>
        <w:t>2</w:t>
      </w:r>
      <w:r w:rsidR="00A60502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>.</w:t>
      </w:r>
    </w:p>
    <w:p w:rsidR="007F5E6B" w:rsidRPr="00585AA5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 w:rsidRPr="00585AA5">
        <w:rPr>
          <w:rFonts w:ascii="Times New Roman" w:hAnsi="Times New Roman"/>
          <w:sz w:val="28"/>
          <w:szCs w:val="28"/>
        </w:rPr>
        <w:t>Состав педагогических работников по возрастному цензу:</w:t>
      </w:r>
    </w:p>
    <w:p w:rsidR="007F5E6B" w:rsidRPr="00585AA5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 w:rsidRPr="00585AA5">
        <w:rPr>
          <w:rFonts w:ascii="Times New Roman" w:hAnsi="Times New Roman"/>
          <w:sz w:val="28"/>
          <w:szCs w:val="28"/>
        </w:rPr>
        <w:t xml:space="preserve">а.  до 30 лет     </w:t>
      </w:r>
      <w:r w:rsidR="00A60502">
        <w:rPr>
          <w:rFonts w:ascii="Times New Roman" w:hAnsi="Times New Roman"/>
          <w:sz w:val="28"/>
          <w:szCs w:val="28"/>
        </w:rPr>
        <w:t xml:space="preserve">                 </w:t>
      </w:r>
      <w:r w:rsidR="00EF6A30">
        <w:rPr>
          <w:rFonts w:ascii="Times New Roman" w:hAnsi="Times New Roman"/>
          <w:sz w:val="28"/>
          <w:szCs w:val="28"/>
        </w:rPr>
        <w:t>0</w:t>
      </w:r>
      <w:r w:rsidR="00A60502">
        <w:rPr>
          <w:rFonts w:ascii="Times New Roman" w:hAnsi="Times New Roman"/>
          <w:sz w:val="28"/>
          <w:szCs w:val="28"/>
        </w:rPr>
        <w:t xml:space="preserve"> чел. </w:t>
      </w:r>
    </w:p>
    <w:p w:rsidR="007F5E6B" w:rsidRPr="00585AA5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 w:rsidRPr="00585AA5">
        <w:rPr>
          <w:rFonts w:ascii="Times New Roman" w:hAnsi="Times New Roman"/>
          <w:sz w:val="28"/>
          <w:szCs w:val="28"/>
        </w:rPr>
        <w:t xml:space="preserve">б. от 30 до 40 лет   </w:t>
      </w:r>
      <w:r w:rsidR="00A60502">
        <w:rPr>
          <w:rFonts w:ascii="Times New Roman" w:hAnsi="Times New Roman"/>
          <w:sz w:val="28"/>
          <w:szCs w:val="28"/>
        </w:rPr>
        <w:t xml:space="preserve">          </w:t>
      </w:r>
      <w:r w:rsidR="00EF6A30">
        <w:rPr>
          <w:rFonts w:ascii="Times New Roman" w:hAnsi="Times New Roman"/>
          <w:sz w:val="28"/>
          <w:szCs w:val="28"/>
        </w:rPr>
        <w:t>1</w:t>
      </w:r>
      <w:r w:rsidR="00A60502">
        <w:rPr>
          <w:rFonts w:ascii="Times New Roman" w:hAnsi="Times New Roman"/>
          <w:sz w:val="28"/>
          <w:szCs w:val="28"/>
        </w:rPr>
        <w:t xml:space="preserve"> чел. </w:t>
      </w:r>
    </w:p>
    <w:p w:rsidR="007F5E6B" w:rsidRPr="00585AA5" w:rsidRDefault="00A60502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от 40 до 55 лет             </w:t>
      </w:r>
      <w:r w:rsidR="00CF7D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чел. </w:t>
      </w:r>
    </w:p>
    <w:p w:rsidR="007F5E6B" w:rsidRPr="00585AA5" w:rsidRDefault="00A60502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свыше 55 лет            </w:t>
      </w:r>
      <w:r w:rsidR="00CF7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F7D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чел. </w:t>
      </w:r>
    </w:p>
    <w:p w:rsidR="007F5E6B" w:rsidRPr="00585AA5" w:rsidRDefault="007F5E6B" w:rsidP="007F5E6B">
      <w:pPr>
        <w:spacing w:line="276" w:lineRule="auto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jc w:val="center"/>
        <w:tblInd w:w="392" w:type="dxa"/>
        <w:tblLook w:val="04A0"/>
      </w:tblPr>
      <w:tblGrid>
        <w:gridCol w:w="6092"/>
      </w:tblGrid>
      <w:tr w:rsidR="007F5E6B" w:rsidRPr="00585AA5" w:rsidTr="0003512A">
        <w:trPr>
          <w:jc w:val="center"/>
        </w:trPr>
        <w:tc>
          <w:tcPr>
            <w:tcW w:w="6092" w:type="dxa"/>
          </w:tcPr>
          <w:p w:rsidR="007F5E6B" w:rsidRPr="00585AA5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E6B" w:rsidRPr="00585AA5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585AA5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и</w:t>
      </w:r>
      <w:r w:rsidRPr="00585AA5">
        <w:rPr>
          <w:rFonts w:ascii="Times New Roman" w:hAnsi="Times New Roman"/>
          <w:sz w:val="28"/>
          <w:szCs w:val="28"/>
        </w:rPr>
        <w:t xml:space="preserve">меют звания, награды, отличия:  </w:t>
      </w:r>
    </w:p>
    <w:p w:rsidR="007F5E6B" w:rsidRPr="00585AA5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6"/>
        <w:gridCol w:w="1380"/>
        <w:gridCol w:w="1455"/>
      </w:tblGrid>
      <w:tr w:rsidR="007F5E6B" w:rsidRPr="00585AA5" w:rsidTr="0003512A">
        <w:trPr>
          <w:trHeight w:val="277"/>
        </w:trPr>
        <w:tc>
          <w:tcPr>
            <w:tcW w:w="7306" w:type="dxa"/>
          </w:tcPr>
          <w:p w:rsidR="007F5E6B" w:rsidRPr="00585AA5" w:rsidRDefault="007F5E6B" w:rsidP="0003512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5AA5">
              <w:rPr>
                <w:rFonts w:ascii="Times New Roman" w:hAnsi="Times New Roman"/>
                <w:sz w:val="28"/>
                <w:szCs w:val="28"/>
              </w:rPr>
              <w:t>Имеют звания, награды и отличия:</w:t>
            </w:r>
          </w:p>
        </w:tc>
        <w:tc>
          <w:tcPr>
            <w:tcW w:w="1380" w:type="dxa"/>
          </w:tcPr>
          <w:p w:rsidR="007F5E6B" w:rsidRPr="00585AA5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AA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455" w:type="dxa"/>
          </w:tcPr>
          <w:p w:rsidR="007F5E6B" w:rsidRPr="00585AA5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F5E6B" w:rsidRPr="00585AA5" w:rsidTr="0003512A">
        <w:trPr>
          <w:trHeight w:val="292"/>
        </w:trPr>
        <w:tc>
          <w:tcPr>
            <w:tcW w:w="7306" w:type="dxa"/>
          </w:tcPr>
          <w:p w:rsidR="007F5E6B" w:rsidRPr="00585AA5" w:rsidRDefault="007F5E6B" w:rsidP="007F5E6B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85AA5">
              <w:rPr>
                <w:rFonts w:ascii="Times New Roman" w:hAnsi="Times New Roman"/>
                <w:sz w:val="28"/>
                <w:szCs w:val="28"/>
              </w:rPr>
              <w:t>Знак  «Отличник образования РФ»                             «Почетный работник общего образования»</w:t>
            </w:r>
          </w:p>
        </w:tc>
        <w:tc>
          <w:tcPr>
            <w:tcW w:w="1380" w:type="dxa"/>
          </w:tcPr>
          <w:p w:rsidR="007F5E6B" w:rsidRPr="00585AA5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AA5">
              <w:rPr>
                <w:rFonts w:ascii="Times New Roman" w:hAnsi="Times New Roman"/>
                <w:sz w:val="28"/>
                <w:szCs w:val="28"/>
              </w:rPr>
              <w:t>3</w:t>
            </w:r>
            <w:r w:rsidR="00CF7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5AA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55" w:type="dxa"/>
          </w:tcPr>
          <w:p w:rsidR="007F5E6B" w:rsidRPr="00585AA5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AA5">
              <w:rPr>
                <w:rFonts w:ascii="Times New Roman" w:hAnsi="Times New Roman"/>
                <w:sz w:val="28"/>
                <w:szCs w:val="28"/>
              </w:rPr>
              <w:t>3</w:t>
            </w:r>
            <w:r w:rsidR="00157FB6">
              <w:rPr>
                <w:rFonts w:ascii="Times New Roman" w:hAnsi="Times New Roman"/>
                <w:sz w:val="28"/>
                <w:szCs w:val="28"/>
              </w:rPr>
              <w:t>0</w:t>
            </w:r>
            <w:r w:rsidRPr="00585AA5">
              <w:rPr>
                <w:rFonts w:ascii="Times New Roman" w:hAnsi="Times New Roman"/>
                <w:sz w:val="28"/>
                <w:szCs w:val="28"/>
              </w:rPr>
              <w:t>,1%</w:t>
            </w:r>
          </w:p>
        </w:tc>
      </w:tr>
      <w:tr w:rsidR="007F5E6B" w:rsidRPr="00585AA5" w:rsidTr="0003512A">
        <w:trPr>
          <w:trHeight w:val="292"/>
        </w:trPr>
        <w:tc>
          <w:tcPr>
            <w:tcW w:w="7306" w:type="dxa"/>
          </w:tcPr>
          <w:p w:rsidR="007F5E6B" w:rsidRPr="00585AA5" w:rsidRDefault="00157FB6" w:rsidP="007F5E6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Управления образования</w:t>
            </w:r>
          </w:p>
        </w:tc>
        <w:tc>
          <w:tcPr>
            <w:tcW w:w="1380" w:type="dxa"/>
          </w:tcPr>
          <w:p w:rsidR="007F5E6B" w:rsidRPr="00585AA5" w:rsidRDefault="00CF7D2C" w:rsidP="000351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F5E6B" w:rsidRPr="00585AA5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55" w:type="dxa"/>
          </w:tcPr>
          <w:p w:rsidR="007F5E6B" w:rsidRPr="00585AA5" w:rsidRDefault="00A60502" w:rsidP="000351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F5E6B" w:rsidRPr="00585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60502" w:rsidRPr="00585AA5" w:rsidTr="0003512A">
        <w:trPr>
          <w:trHeight w:val="292"/>
        </w:trPr>
        <w:tc>
          <w:tcPr>
            <w:tcW w:w="7306" w:type="dxa"/>
          </w:tcPr>
          <w:p w:rsidR="00A60502" w:rsidRDefault="00A60502" w:rsidP="007F5E6B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Главы района</w:t>
            </w:r>
          </w:p>
        </w:tc>
        <w:tc>
          <w:tcPr>
            <w:tcW w:w="1380" w:type="dxa"/>
          </w:tcPr>
          <w:p w:rsidR="00A60502" w:rsidRDefault="00A60502" w:rsidP="000351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1455" w:type="dxa"/>
          </w:tcPr>
          <w:p w:rsidR="00A60502" w:rsidRDefault="00A60502" w:rsidP="000351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</w:tr>
    </w:tbl>
    <w:p w:rsidR="007F5E6B" w:rsidRPr="00585AA5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 w:rsidRPr="00585AA5">
        <w:rPr>
          <w:rFonts w:ascii="Times New Roman" w:hAnsi="Times New Roman"/>
          <w:sz w:val="28"/>
          <w:szCs w:val="28"/>
        </w:rPr>
        <w:t>6. Состав педагогических кадров по уровню профессиональной квалификации:</w:t>
      </w:r>
    </w:p>
    <w:p w:rsidR="00BC23FE" w:rsidRDefault="00BC23FE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7304"/>
        <w:gridCol w:w="3119"/>
      </w:tblGrid>
      <w:tr w:rsidR="00993AB7" w:rsidTr="00993AB7">
        <w:trPr>
          <w:trHeight w:val="1044"/>
        </w:trPr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93AB7" w:rsidRPr="00BC23FE" w:rsidRDefault="00993AB7" w:rsidP="00694157">
            <w:pPr>
              <w:rPr>
                <w:rFonts w:ascii="Times New Roman" w:hAnsi="Times New Roman"/>
                <w:sz w:val="28"/>
                <w:szCs w:val="28"/>
              </w:rPr>
            </w:pPr>
            <w:r w:rsidRPr="00BC23FE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AB7" w:rsidRPr="00BC23FE" w:rsidRDefault="00173984" w:rsidP="006941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60502">
              <w:rPr>
                <w:rFonts w:ascii="Times New Roman" w:hAnsi="Times New Roman"/>
                <w:b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60502">
              <w:rPr>
                <w:rFonts w:ascii="Times New Roman" w:hAnsi="Times New Roman"/>
                <w:b/>
                <w:sz w:val="28"/>
                <w:szCs w:val="28"/>
              </w:rPr>
              <w:t xml:space="preserve"> / 50</w:t>
            </w:r>
            <w:r w:rsidR="00993AB7" w:rsidRPr="00BC23F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993AB7" w:rsidRPr="00BC23FE" w:rsidRDefault="00993AB7" w:rsidP="006941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AB7" w:rsidRPr="003F4FC9" w:rsidTr="00993AB7">
        <w:trPr>
          <w:trHeight w:val="379"/>
        </w:trPr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93AB7" w:rsidRPr="00BC23FE" w:rsidRDefault="00993AB7" w:rsidP="00694157">
            <w:pPr>
              <w:rPr>
                <w:rFonts w:ascii="Times New Roman" w:hAnsi="Times New Roman"/>
                <w:sz w:val="28"/>
                <w:szCs w:val="28"/>
              </w:rPr>
            </w:pPr>
            <w:r w:rsidRPr="00BC23FE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AB7" w:rsidRPr="00BC23FE" w:rsidRDefault="00A60502" w:rsidP="006941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93AB7" w:rsidRPr="007E6A1C" w:rsidTr="00993AB7">
        <w:trPr>
          <w:trHeight w:val="414"/>
        </w:trPr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93AB7" w:rsidRPr="00BC23FE" w:rsidRDefault="00993AB7" w:rsidP="00694157">
            <w:pPr>
              <w:rPr>
                <w:rFonts w:ascii="Times New Roman" w:hAnsi="Times New Roman"/>
                <w:sz w:val="28"/>
                <w:szCs w:val="28"/>
              </w:rPr>
            </w:pPr>
            <w:r w:rsidRPr="00BC23FE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AB7" w:rsidRPr="00BC23FE" w:rsidRDefault="00173984" w:rsidP="006941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93AB7" w:rsidRPr="00BC23FE">
              <w:rPr>
                <w:rFonts w:ascii="Times New Roman" w:hAnsi="Times New Roman"/>
                <w:b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93AB7" w:rsidRPr="00BC23FE">
              <w:rPr>
                <w:rFonts w:ascii="Times New Roman" w:hAnsi="Times New Roman"/>
                <w:b/>
                <w:sz w:val="28"/>
                <w:szCs w:val="28"/>
              </w:rPr>
              <w:t xml:space="preserve"> / 50%</w:t>
            </w:r>
          </w:p>
        </w:tc>
      </w:tr>
    </w:tbl>
    <w:p w:rsidR="00993AB7" w:rsidRDefault="00993AB7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Курсовая подготовка педагогов осуществляется в соотв</w:t>
      </w:r>
      <w:r w:rsidR="00993AB7">
        <w:rPr>
          <w:rFonts w:ascii="Times New Roman" w:hAnsi="Times New Roman"/>
          <w:sz w:val="28"/>
          <w:szCs w:val="28"/>
        </w:rPr>
        <w:t>етствии с перспективным планом  - 100 %</w:t>
      </w: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pStyle w:val="a3"/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867119">
        <w:rPr>
          <w:rFonts w:ascii="Times New Roman" w:hAnsi="Times New Roman"/>
          <w:b/>
          <w:sz w:val="28"/>
          <w:szCs w:val="28"/>
        </w:rPr>
        <w:t>Результаты деятельности учреждения, качество образования</w:t>
      </w:r>
    </w:p>
    <w:p w:rsidR="007F5E6B" w:rsidRPr="00867119" w:rsidRDefault="007F5E6B" w:rsidP="007F5E6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С 2010 года школа строит образовательную деятельность в соответствии с программой развития образовательного учреждения. Программа развития определяет цели и задачи развития образовательного учреж</w:t>
      </w:r>
      <w:r w:rsidR="00A60502">
        <w:rPr>
          <w:rFonts w:ascii="Times New Roman" w:hAnsi="Times New Roman"/>
          <w:sz w:val="28"/>
          <w:szCs w:val="28"/>
        </w:rPr>
        <w:t>дения до 202</w:t>
      </w:r>
      <w:r w:rsidR="00173984">
        <w:rPr>
          <w:rFonts w:ascii="Times New Roman" w:hAnsi="Times New Roman"/>
          <w:sz w:val="28"/>
          <w:szCs w:val="28"/>
        </w:rPr>
        <w:t>5</w:t>
      </w:r>
      <w:r w:rsidRPr="00867119">
        <w:rPr>
          <w:rFonts w:ascii="Times New Roman" w:hAnsi="Times New Roman"/>
          <w:sz w:val="28"/>
          <w:szCs w:val="28"/>
        </w:rPr>
        <w:t xml:space="preserve"> года. Разработанная в рамках данной программы система мониторинга направлена на получение объективной информации о состоянии учебно-воспитательного процесса.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50450" w:rsidRDefault="007F5E6B" w:rsidP="00350450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867119">
        <w:rPr>
          <w:rFonts w:ascii="Times New Roman" w:hAnsi="Times New Roman"/>
          <w:b/>
          <w:sz w:val="28"/>
          <w:szCs w:val="28"/>
        </w:rPr>
        <w:t>Результаты учебно-воспитательного процесса.</w:t>
      </w:r>
    </w:p>
    <w:p w:rsidR="00350450" w:rsidRDefault="00350450" w:rsidP="0035045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4255F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Зак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ончили  учебный  год  на отлично</w:t>
      </w:r>
    </w:p>
    <w:p w:rsidR="00350450" w:rsidRPr="004255F6" w:rsidRDefault="00350450" w:rsidP="00350450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нет</w:t>
      </w:r>
    </w:p>
    <w:p w:rsidR="00350450" w:rsidRPr="004255F6" w:rsidRDefault="00350450" w:rsidP="0035045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5F6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                   </w:t>
      </w:r>
      <w:r w:rsidRPr="004255F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Закончили год на «4» и «5»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5"/>
        <w:gridCol w:w="2160"/>
        <w:gridCol w:w="2160"/>
        <w:gridCol w:w="2160"/>
      </w:tblGrid>
      <w:tr w:rsidR="00350450" w:rsidRPr="004255F6" w:rsidTr="002146D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173984" w:rsidP="001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2019 - 2020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173984" w:rsidP="001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350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173984" w:rsidP="001739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350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350450" w:rsidRPr="004255F6" w:rsidTr="002146D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40 %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40 %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42 %</w:t>
            </w:r>
          </w:p>
        </w:tc>
      </w:tr>
      <w:tr w:rsidR="00350450" w:rsidRPr="004255F6" w:rsidTr="002146D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из школы I ступени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57 %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62 %</w:t>
            </w:r>
          </w:p>
        </w:tc>
      </w:tr>
      <w:tr w:rsidR="00350450" w:rsidRPr="004255F6" w:rsidTr="002146D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из школы II ступени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28 %</w:t>
            </w:r>
          </w:p>
        </w:tc>
      </w:tr>
    </w:tbl>
    <w:p w:rsidR="00350450" w:rsidRPr="004255F6" w:rsidRDefault="00350450" w:rsidP="0035045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5F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4255F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 Закончили с одной «3»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0"/>
        <w:gridCol w:w="2160"/>
        <w:gridCol w:w="2160"/>
        <w:gridCol w:w="2145"/>
      </w:tblGrid>
      <w:tr w:rsidR="00350450" w:rsidRPr="004255F6" w:rsidTr="002146D3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173984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2019 - 2020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173984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2020 - 2021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173984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2021 - 2022</w:t>
            </w:r>
          </w:p>
        </w:tc>
      </w:tr>
      <w:tr w:rsidR="00350450" w:rsidRPr="004255F6" w:rsidTr="002146D3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6 %</w:t>
            </w:r>
          </w:p>
        </w:tc>
      </w:tr>
      <w:tr w:rsidR="00350450" w:rsidRPr="004255F6" w:rsidTr="002146D3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из школы I ступени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9 %</w:t>
            </w:r>
          </w:p>
        </w:tc>
      </w:tr>
      <w:tr w:rsidR="00350450" w:rsidRPr="004255F6" w:rsidTr="002146D3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из школы II ступени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3 %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450" w:rsidRPr="004255F6" w:rsidRDefault="00350450" w:rsidP="002146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4 %</w:t>
            </w:r>
          </w:p>
        </w:tc>
      </w:tr>
    </w:tbl>
    <w:p w:rsidR="00350450" w:rsidRDefault="00173984" w:rsidP="0035045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Качество знаний  в 2021-2022</w:t>
      </w:r>
      <w:r w:rsidR="00350450" w:rsidRPr="004255F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по сравнению с прошлым учебным год</w:t>
      </w:r>
      <w:r w:rsidR="00350450">
        <w:rPr>
          <w:rFonts w:ascii="Times New Roman" w:eastAsia="Times New Roman" w:hAnsi="Times New Roman"/>
          <w:sz w:val="24"/>
          <w:szCs w:val="24"/>
          <w:lang w:eastAsia="ru-RU"/>
        </w:rPr>
        <w:t>ом выросло на 4 % и составило 44 %.</w:t>
      </w:r>
    </w:p>
    <w:p w:rsidR="00350450" w:rsidRPr="004255F6" w:rsidRDefault="00350450" w:rsidP="0035045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5F6">
        <w:rPr>
          <w:rFonts w:ascii="Times New Roman" w:eastAsia="Times New Roman" w:hAnsi="Times New Roman"/>
          <w:sz w:val="24"/>
          <w:szCs w:val="24"/>
          <w:lang w:eastAsia="ru-RU"/>
        </w:rPr>
        <w:t>Качество знаний школьников удовлетворительное, о чем свидетельствуют результаты диагностики умственного развития учащихся школы:</w:t>
      </w:r>
    </w:p>
    <w:p w:rsidR="007F5E6B" w:rsidRPr="00350450" w:rsidRDefault="00350450" w:rsidP="0035045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5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Высокий уровень – 14 % , средний – 64 %, низкий –22 %.</w:t>
      </w:r>
    </w:p>
    <w:p w:rsidR="007F5E6B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выпускников</w:t>
      </w:r>
    </w:p>
    <w:tbl>
      <w:tblPr>
        <w:tblpPr w:leftFromText="180" w:rightFromText="180" w:vertAnchor="text" w:horzAnchor="margin" w:tblpY="59"/>
        <w:tblW w:w="10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1576"/>
        <w:gridCol w:w="1344"/>
        <w:gridCol w:w="896"/>
        <w:gridCol w:w="1494"/>
        <w:gridCol w:w="896"/>
        <w:gridCol w:w="1195"/>
        <w:gridCol w:w="1299"/>
        <w:gridCol w:w="1390"/>
      </w:tblGrid>
      <w:tr w:rsidR="007F5E6B" w:rsidRPr="005051E1" w:rsidTr="0003512A">
        <w:trPr>
          <w:trHeight w:val="796"/>
        </w:trPr>
        <w:tc>
          <w:tcPr>
            <w:tcW w:w="2056" w:type="dxa"/>
            <w:gridSpan w:val="2"/>
            <w:vMerge w:val="restart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344" w:type="dxa"/>
            <w:vMerge w:val="restart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 xml:space="preserve">Средняя  отметка </w:t>
            </w:r>
            <w:r>
              <w:rPr>
                <w:rFonts w:ascii="Times New Roman" w:hAnsi="Times New Roman"/>
                <w:sz w:val="24"/>
                <w:szCs w:val="24"/>
              </w:rPr>
              <w:t>(год)</w:t>
            </w:r>
          </w:p>
        </w:tc>
        <w:tc>
          <w:tcPr>
            <w:tcW w:w="896" w:type="dxa"/>
            <w:vMerge w:val="restart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 xml:space="preserve">Качество знаний </w:t>
            </w:r>
            <w:r>
              <w:rPr>
                <w:rFonts w:ascii="Times New Roman" w:hAnsi="Times New Roman"/>
                <w:sz w:val="24"/>
                <w:szCs w:val="24"/>
              </w:rPr>
              <w:t>(год)</w:t>
            </w:r>
          </w:p>
        </w:tc>
        <w:tc>
          <w:tcPr>
            <w:tcW w:w="1494" w:type="dxa"/>
            <w:vMerge w:val="restart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Доля выпускников, выбравших предмет</w:t>
            </w:r>
          </w:p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 xml:space="preserve"> на ОГЭ</w:t>
            </w:r>
          </w:p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Абсолютная успеваемость по результатам</w:t>
            </w:r>
          </w:p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299" w:type="dxa"/>
            <w:vMerge w:val="restart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Качество знаний ОГЭ</w:t>
            </w:r>
          </w:p>
        </w:tc>
        <w:tc>
          <w:tcPr>
            <w:tcW w:w="1390" w:type="dxa"/>
            <w:vMerge w:val="restart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Средняя  отметка ОГЭ</w:t>
            </w:r>
          </w:p>
        </w:tc>
      </w:tr>
      <w:tr w:rsidR="007F5E6B" w:rsidRPr="005051E1" w:rsidTr="0003512A">
        <w:trPr>
          <w:trHeight w:val="796"/>
        </w:trPr>
        <w:tc>
          <w:tcPr>
            <w:tcW w:w="2056" w:type="dxa"/>
            <w:gridSpan w:val="2"/>
            <w:vMerge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195" w:type="dxa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резервный</w:t>
            </w:r>
          </w:p>
        </w:tc>
        <w:tc>
          <w:tcPr>
            <w:tcW w:w="1299" w:type="dxa"/>
            <w:vMerge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E6B" w:rsidRPr="005051E1" w:rsidTr="0003512A">
        <w:trPr>
          <w:trHeight w:val="259"/>
        </w:trPr>
        <w:tc>
          <w:tcPr>
            <w:tcW w:w="480" w:type="dxa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F5E6B" w:rsidRPr="005051E1" w:rsidRDefault="007F5E6B" w:rsidP="000351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344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96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F5E6B" w:rsidRPr="005051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5E6B" w:rsidRPr="005051E1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  <w:tc>
          <w:tcPr>
            <w:tcW w:w="896" w:type="dxa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5" w:type="dxa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7F5E6B" w:rsidRPr="005051E1" w:rsidRDefault="000A4CB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F5E6B" w:rsidRPr="005051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0" w:type="dxa"/>
          </w:tcPr>
          <w:p w:rsidR="007F5E6B" w:rsidRPr="005051E1" w:rsidRDefault="000A4CB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5E6B" w:rsidRPr="005051E1" w:rsidTr="0003512A">
        <w:trPr>
          <w:trHeight w:val="259"/>
        </w:trPr>
        <w:tc>
          <w:tcPr>
            <w:tcW w:w="480" w:type="dxa"/>
          </w:tcPr>
          <w:p w:rsidR="007F5E6B" w:rsidRPr="005051E1" w:rsidRDefault="000A4CB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F5E6B" w:rsidRPr="005051E1" w:rsidRDefault="007F5E6B" w:rsidP="000351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44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051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5E6B" w:rsidRPr="005051E1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  <w:tc>
          <w:tcPr>
            <w:tcW w:w="896" w:type="dxa"/>
          </w:tcPr>
          <w:p w:rsidR="007F5E6B" w:rsidRPr="005051E1" w:rsidRDefault="000A1C4A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F5E6B" w:rsidRPr="005051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5" w:type="dxa"/>
          </w:tcPr>
          <w:p w:rsidR="007F5E6B" w:rsidRPr="005051E1" w:rsidRDefault="000A1C4A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5E6B" w:rsidRPr="005051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9" w:type="dxa"/>
          </w:tcPr>
          <w:p w:rsidR="007F5E6B" w:rsidRPr="005051E1" w:rsidRDefault="000A4CB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F5E6B" w:rsidRPr="005051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0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F5E6B" w:rsidRPr="005051E1" w:rsidTr="0003512A">
        <w:trPr>
          <w:trHeight w:val="259"/>
        </w:trPr>
        <w:tc>
          <w:tcPr>
            <w:tcW w:w="480" w:type="dxa"/>
          </w:tcPr>
          <w:p w:rsidR="007F5E6B" w:rsidRPr="005051E1" w:rsidRDefault="000A4CB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7F5E6B" w:rsidRPr="005051E1" w:rsidRDefault="00173984" w:rsidP="000351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4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96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F5E6B" w:rsidRPr="005051E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94" w:type="dxa"/>
          </w:tcPr>
          <w:p w:rsidR="007F5E6B" w:rsidRPr="005051E1" w:rsidRDefault="00173984" w:rsidP="0017398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5E6B" w:rsidRPr="005051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F5E6B" w:rsidRPr="005051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dxa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5" w:type="dxa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7F5E6B" w:rsidRPr="005051E1" w:rsidRDefault="007F5E6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4CB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7F5E6B" w:rsidRPr="005051E1" w:rsidTr="0003512A">
        <w:trPr>
          <w:trHeight w:val="259"/>
        </w:trPr>
        <w:tc>
          <w:tcPr>
            <w:tcW w:w="480" w:type="dxa"/>
          </w:tcPr>
          <w:p w:rsidR="007F5E6B" w:rsidRPr="005051E1" w:rsidRDefault="000A4CB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7F5E6B" w:rsidRPr="005051E1" w:rsidRDefault="007F5E6B" w:rsidP="000351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051E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44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F5E6B" w:rsidRPr="005051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2/100%</w:t>
            </w:r>
          </w:p>
        </w:tc>
        <w:tc>
          <w:tcPr>
            <w:tcW w:w="896" w:type="dxa"/>
          </w:tcPr>
          <w:p w:rsidR="007F5E6B" w:rsidRPr="005051E1" w:rsidRDefault="000A4CB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95" w:type="dxa"/>
          </w:tcPr>
          <w:p w:rsidR="007F5E6B" w:rsidRPr="005051E1" w:rsidRDefault="000A4CB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7F5E6B" w:rsidRPr="005051E1" w:rsidRDefault="000A4CBB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</w:tcPr>
          <w:p w:rsidR="007F5E6B" w:rsidRPr="005051E1" w:rsidRDefault="00173984" w:rsidP="000351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Ежегодно в школе проводятся олимпиады по предметам, победители которых направляются на городские предметные олимпиады.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Отслеживая результаты выпускников школы можно отметить, что наши учащиеся-участники городских предметных  олимпиад, переходя в средние школы, так же показывают высокие результаты.</w:t>
      </w:r>
    </w:p>
    <w:p w:rsidR="007F5E6B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Следует отметить,   что учащиеся школы принимают активное участие в школьном этапе Всеро</w:t>
      </w:r>
      <w:r>
        <w:rPr>
          <w:rFonts w:ascii="Times New Roman" w:hAnsi="Times New Roman"/>
          <w:sz w:val="28"/>
          <w:szCs w:val="28"/>
        </w:rPr>
        <w:t xml:space="preserve">ссийской предметной олимпиады. </w:t>
      </w:r>
    </w:p>
    <w:p w:rsidR="007F5E6B" w:rsidRPr="00A60502" w:rsidRDefault="00173984" w:rsidP="007F5E6B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</w:t>
      </w:r>
      <w:r w:rsidR="007F5E6B" w:rsidRPr="00350450">
        <w:rPr>
          <w:rFonts w:ascii="Times New Roman" w:hAnsi="Times New Roman"/>
          <w:sz w:val="28"/>
          <w:szCs w:val="28"/>
        </w:rPr>
        <w:t>учащиеся школы принимают участие в международных интеллектуальных играх</w:t>
      </w:r>
      <w:r w:rsidR="007F5E6B" w:rsidRPr="00350450">
        <w:rPr>
          <w:rFonts w:ascii="Times New Roman" w:hAnsi="Times New Roman"/>
          <w:color w:val="000000"/>
          <w:sz w:val="28"/>
          <w:szCs w:val="28"/>
        </w:rPr>
        <w:t xml:space="preserve">-конкурсах «Русский медвежонок», «КИТ», «Кенгуру», «Золотое Руно». </w:t>
      </w:r>
      <w:r w:rsidR="007F5E6B" w:rsidRPr="00350450">
        <w:rPr>
          <w:rFonts w:ascii="Times New Roman" w:hAnsi="Times New Roman"/>
          <w:sz w:val="28"/>
          <w:szCs w:val="28"/>
        </w:rPr>
        <w:t xml:space="preserve">   Педагогический коллектив приветствует участие обучающихся в подобных конкурсах, так как это позволяет получить независимую оценку знаний и умений. Радует то, что это осознают не только учителя, но и учащиеся, и их родители. </w:t>
      </w:r>
      <w:r w:rsidR="007F5E6B" w:rsidRPr="00350450">
        <w:rPr>
          <w:rFonts w:ascii="Times New Roman" w:hAnsi="Times New Roman"/>
          <w:color w:val="000000"/>
          <w:sz w:val="28"/>
          <w:szCs w:val="28"/>
        </w:rPr>
        <w:t xml:space="preserve"> Причем наблюдается положительная</w:t>
      </w:r>
      <w:r w:rsidR="007F5E6B" w:rsidRPr="00A60502">
        <w:rPr>
          <w:rFonts w:ascii="Times New Roman" w:hAnsi="Times New Roman"/>
          <w:color w:val="000000"/>
          <w:sz w:val="28"/>
          <w:szCs w:val="28"/>
        </w:rPr>
        <w:t xml:space="preserve"> динамика участия в этих конкурсах. </w:t>
      </w:r>
    </w:p>
    <w:p w:rsidR="007F5E6B" w:rsidRPr="00A60502" w:rsidRDefault="007F5E6B" w:rsidP="007F5E6B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04130" w:rsidRDefault="00004130" w:rsidP="0000413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школы активно участвуют в творческих конкурсах, спортивных соревнованиях разного уровня:</w:t>
      </w:r>
    </w:p>
    <w:p w:rsidR="00BC23FE" w:rsidRDefault="00BC23FE" w:rsidP="00004130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8296"/>
        <w:gridCol w:w="2127"/>
      </w:tblGrid>
      <w:tr w:rsidR="00993AB7" w:rsidRPr="00E319E0" w:rsidTr="00071EB6">
        <w:trPr>
          <w:trHeight w:val="746"/>
        </w:trPr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93AB7" w:rsidRPr="00BC23FE" w:rsidRDefault="00993AB7" w:rsidP="00694157">
            <w:pPr>
              <w:rPr>
                <w:rFonts w:ascii="Times New Roman" w:hAnsi="Times New Roman"/>
                <w:sz w:val="28"/>
                <w:szCs w:val="28"/>
              </w:rPr>
            </w:pPr>
            <w:r w:rsidRPr="00BC23FE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AB7" w:rsidRPr="00BC23FE" w:rsidRDefault="00173984" w:rsidP="001739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93AB7" w:rsidRPr="00BC23FE">
              <w:rPr>
                <w:rFonts w:ascii="Times New Roman" w:hAnsi="Times New Roman"/>
                <w:b/>
                <w:sz w:val="28"/>
                <w:szCs w:val="28"/>
              </w:rPr>
              <w:t xml:space="preserve">5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="00993AB7" w:rsidRPr="00BC23F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93AB7" w:rsidRPr="00E319E0" w:rsidTr="00071EB6">
        <w:trPr>
          <w:trHeight w:val="827"/>
        </w:trPr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93AB7" w:rsidRPr="00BC23FE" w:rsidRDefault="00993AB7" w:rsidP="00694157">
            <w:pPr>
              <w:rPr>
                <w:rFonts w:ascii="Times New Roman" w:hAnsi="Times New Roman"/>
                <w:sz w:val="28"/>
                <w:szCs w:val="28"/>
              </w:rPr>
            </w:pPr>
            <w:r w:rsidRPr="00BC23FE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AB7" w:rsidRPr="00BC23FE" w:rsidRDefault="00173984" w:rsidP="001739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/ 80</w:t>
            </w:r>
            <w:r w:rsidR="00993AB7" w:rsidRPr="00BC23F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93AB7" w:rsidRPr="00E319E0" w:rsidTr="00071EB6">
        <w:trPr>
          <w:trHeight w:val="399"/>
        </w:trPr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93AB7" w:rsidRPr="00BC23FE" w:rsidRDefault="00993AB7" w:rsidP="00694157">
            <w:pPr>
              <w:rPr>
                <w:rFonts w:ascii="Times New Roman" w:hAnsi="Times New Roman"/>
                <w:sz w:val="28"/>
                <w:szCs w:val="28"/>
              </w:rPr>
            </w:pPr>
            <w:r w:rsidRPr="00BC23FE">
              <w:rPr>
                <w:rFonts w:ascii="Times New Roman" w:hAnsi="Times New Roman"/>
                <w:sz w:val="28"/>
                <w:szCs w:val="28"/>
              </w:rPr>
              <w:lastRenderedPageBreak/>
              <w:t>Регионального уровня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AB7" w:rsidRPr="00BC23FE" w:rsidRDefault="000A4CBB" w:rsidP="006941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93AB7" w:rsidRPr="00E319E0" w:rsidTr="00071EB6">
        <w:trPr>
          <w:trHeight w:val="405"/>
        </w:trPr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93AB7" w:rsidRPr="00BC23FE" w:rsidRDefault="00993AB7" w:rsidP="00694157">
            <w:pPr>
              <w:rPr>
                <w:rFonts w:ascii="Times New Roman" w:hAnsi="Times New Roman"/>
                <w:sz w:val="28"/>
                <w:szCs w:val="28"/>
              </w:rPr>
            </w:pPr>
            <w:r w:rsidRPr="00BC23FE">
              <w:rPr>
                <w:rFonts w:ascii="Times New Roman" w:hAnsi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AB7" w:rsidRPr="00BC23FE" w:rsidRDefault="000A4CBB" w:rsidP="006941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50450" w:rsidRPr="00C92567" w:rsidRDefault="00350450" w:rsidP="00350450">
      <w:pPr>
        <w:jc w:val="center"/>
        <w:rPr>
          <w:rFonts w:ascii="Times New Roman" w:hAnsi="Times New Roman"/>
          <w:sz w:val="28"/>
          <w:szCs w:val="28"/>
        </w:rPr>
      </w:pPr>
      <w:r w:rsidRPr="00C92567">
        <w:rPr>
          <w:rFonts w:ascii="Times New Roman" w:hAnsi="Times New Roman"/>
          <w:sz w:val="28"/>
          <w:szCs w:val="28"/>
        </w:rPr>
        <w:t>Участие  детей в различных конкурсах</w:t>
      </w:r>
    </w:p>
    <w:p w:rsidR="00350450" w:rsidRPr="00C87A21" w:rsidRDefault="00934AC3" w:rsidP="00934A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2021-2022</w:t>
      </w:r>
      <w:r w:rsidR="00350450" w:rsidRPr="00C92567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0450" w:rsidRPr="00C87A21" w:rsidRDefault="00350450" w:rsidP="0035045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070" w:type="dxa"/>
        <w:tblLayout w:type="fixed"/>
        <w:tblLook w:val="04A0"/>
      </w:tblPr>
      <w:tblGrid>
        <w:gridCol w:w="525"/>
        <w:gridCol w:w="3836"/>
        <w:gridCol w:w="1701"/>
        <w:gridCol w:w="2307"/>
        <w:gridCol w:w="1701"/>
      </w:tblGrid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34A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4AC3">
              <w:rPr>
                <w:rFonts w:ascii="Times New Roman" w:hAnsi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4AC3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4AC3"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4AC3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районный конкурс "Подросток и закон"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 xml:space="preserve">Грамота </w:t>
            </w: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Иванов Андрей, Костин Иван, Скоморохов Костя, Чаузова Юля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Калинина А.В.</w:t>
            </w: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934A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областном конкурсе "Подрост" ("За сохранение природы и бережное отношение к лесным богатствам ") в номинации "Лес в творчестве юных".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 xml:space="preserve">Колупаев Миша, Колупаева Майя 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Колупаева Г.А</w:t>
            </w: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"Эколята - защитники природы".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Колупаев Михаил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Колупаева Г.А</w:t>
            </w: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Соревнование по лыжным гонкам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за 2 место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за 2 место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за 3 место</w:t>
            </w: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Костина Альбина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Русских Стас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Костин Иван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Сергеев В.М.</w:t>
            </w: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Районный конкурс чтецов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за 3 место</w:t>
            </w: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Костина Альбина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Зиновьева О.С.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Конкурс чтецов «Новогодняя карусель»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Костин Иван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Иванов Андрей и Русских Стас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Колупаева Майя, Иванова Вика и Лихачёв Андрей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Зиновьева О.С.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Новогодние конкурсы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- видеороликов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- стенгазета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за 1 место</w:t>
            </w: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Общешкольная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Общешкольная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Костина Е.В.</w:t>
            </w: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Районный фотоконкурс «Родные пейзажи»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3 место</w:t>
            </w: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Иванов Андрей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 xml:space="preserve">Районный конкурс творческих работ, </w:t>
            </w:r>
            <w:r w:rsidRPr="00934AC3">
              <w:rPr>
                <w:rFonts w:ascii="Times New Roman" w:hAnsi="Times New Roman"/>
                <w:sz w:val="28"/>
                <w:szCs w:val="28"/>
              </w:rPr>
              <w:lastRenderedPageBreak/>
              <w:t>посвященный Дню Матери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lastRenderedPageBreak/>
              <w:t>Грамота за 2 место</w:t>
            </w: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Колупаева Майя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Пешкина С.Б.</w:t>
            </w: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Районный конкурс сочинений «Безопасный интернет»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за 2 место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за 3 место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Костин Иван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Иванов Андрей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Зиновьева О.С.</w:t>
            </w: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Будущее Кировской области - без наркотиков",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Иванова Виктория и Колупаева Майя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Сергеев В.М.</w:t>
            </w: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 xml:space="preserve">Районный конкурс «Лучший подарок на 8 марта» 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- номинация Сочинение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- номинация Мультимедиа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- номинация Поделка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за 1 место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за 1 место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за 2 место</w:t>
            </w: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Чаузова Юлия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Колупаева Майя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Калинин Егор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Зиновьева О.С.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Костина Е.В.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Колупаева Г.А.</w:t>
            </w: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Районный конкурс «Профессия в кадре»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- эссе «Кем я хочу быть»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- рисунки «Азбука профессий»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- Профориентационная газета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- Профессия в кадре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1 место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за 2 место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Грамота за 3 место</w:t>
            </w: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Колупаева Майя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Костина Альбина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Колупаев  Михаил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Костин Иван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Зиновьева О.С.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Колупаева Г.А.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Колупаева Г.А.</w:t>
            </w:r>
          </w:p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Костина Е.В.</w:t>
            </w:r>
          </w:p>
        </w:tc>
      </w:tr>
      <w:tr w:rsidR="00934AC3" w:rsidRPr="00934AC3" w:rsidTr="001A75CA">
        <w:tc>
          <w:tcPr>
            <w:tcW w:w="525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36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Районныеконкурсакции оригинальных новогодних поздравлений "Хорошо, что каждый год к нам приходит Новый год!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Грамота за участие</w:t>
            </w:r>
          </w:p>
        </w:tc>
        <w:tc>
          <w:tcPr>
            <w:tcW w:w="2307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Колупаева Майя</w:t>
            </w:r>
          </w:p>
        </w:tc>
        <w:tc>
          <w:tcPr>
            <w:tcW w:w="1701" w:type="dxa"/>
          </w:tcPr>
          <w:p w:rsidR="00934AC3" w:rsidRPr="00934AC3" w:rsidRDefault="00934AC3" w:rsidP="001A75CA">
            <w:pPr>
              <w:rPr>
                <w:rFonts w:ascii="Times New Roman" w:hAnsi="Times New Roman"/>
                <w:sz w:val="28"/>
                <w:szCs w:val="28"/>
              </w:rPr>
            </w:pPr>
            <w:r w:rsidRPr="00934AC3">
              <w:rPr>
                <w:rFonts w:ascii="Times New Roman" w:hAnsi="Times New Roman"/>
                <w:sz w:val="28"/>
                <w:szCs w:val="28"/>
              </w:rPr>
              <w:t>Костина Е.В.</w:t>
            </w:r>
          </w:p>
        </w:tc>
      </w:tr>
    </w:tbl>
    <w:p w:rsidR="00993AB7" w:rsidRDefault="00993AB7" w:rsidP="0000413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7717F" w:rsidRPr="00BC23FE" w:rsidRDefault="0077717F" w:rsidP="00071EB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0A4CBB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Выпускники школы в основном ориентирован</w:t>
      </w:r>
      <w:r>
        <w:rPr>
          <w:rFonts w:ascii="Times New Roman" w:hAnsi="Times New Roman"/>
          <w:sz w:val="28"/>
          <w:szCs w:val="28"/>
        </w:rPr>
        <w:t>ы на продолжение образования с учетом профессионального самоопределения</w:t>
      </w:r>
      <w:r w:rsidRPr="00867119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Все выпускники этого года продолжат образование в </w:t>
      </w:r>
      <w:r w:rsidR="000A4CBB">
        <w:rPr>
          <w:rFonts w:ascii="Times New Roman" w:hAnsi="Times New Roman"/>
          <w:sz w:val="28"/>
          <w:szCs w:val="28"/>
        </w:rPr>
        <w:t>среднепрофессиональных учебных заведениях  г Кирова.</w:t>
      </w:r>
    </w:p>
    <w:p w:rsidR="007F5E6B" w:rsidRPr="00160EDF" w:rsidRDefault="007F5E6B" w:rsidP="000A4CB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Программа «Здоровье» предполагает мероприятия по профилактике заболеваемости учащихся</w:t>
      </w:r>
      <w:r w:rsidR="000A4CB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Анализ отчетов </w:t>
      </w:r>
      <w:r w:rsidR="000A4CBB">
        <w:rPr>
          <w:rFonts w:ascii="Times New Roman" w:hAnsi="Times New Roman"/>
          <w:sz w:val="28"/>
          <w:szCs w:val="28"/>
        </w:rPr>
        <w:t>фельдшера ФАПа</w:t>
      </w:r>
      <w:r w:rsidR="00934AC3">
        <w:rPr>
          <w:rFonts w:ascii="Times New Roman" w:hAnsi="Times New Roman"/>
          <w:sz w:val="28"/>
          <w:szCs w:val="28"/>
        </w:rPr>
        <w:t xml:space="preserve"> </w:t>
      </w:r>
      <w:r w:rsidRPr="00867119">
        <w:rPr>
          <w:rFonts w:ascii="Times New Roman" w:hAnsi="Times New Roman"/>
          <w:sz w:val="28"/>
          <w:szCs w:val="28"/>
        </w:rPr>
        <w:t xml:space="preserve">показывает, что количество учащихся, имеющих функциональные отклонения в состоянии здоровья достаточно высоко, но это не мешает им заниматься в основной группе на уроках физического воспитания.  </w:t>
      </w:r>
    </w:p>
    <w:p w:rsidR="007F5E6B" w:rsidRPr="00867119" w:rsidRDefault="007F5E6B" w:rsidP="007F5E6B">
      <w:pPr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Социальная активность и внешние связи учреждения.</w:t>
      </w:r>
    </w:p>
    <w:p w:rsidR="007F5E6B" w:rsidRDefault="007F5E6B" w:rsidP="000A4CB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lastRenderedPageBreak/>
        <w:t xml:space="preserve">        Тесно связана школа с Центром социальной защиты населения, которы</w:t>
      </w:r>
      <w:r w:rsidR="000A4CBB">
        <w:rPr>
          <w:rFonts w:ascii="Times New Roman" w:hAnsi="Times New Roman"/>
          <w:sz w:val="28"/>
          <w:szCs w:val="28"/>
        </w:rPr>
        <w:t xml:space="preserve">й неоднократно оказывал помощь </w:t>
      </w:r>
      <w:r w:rsidRPr="00867119">
        <w:rPr>
          <w:rFonts w:ascii="Times New Roman" w:hAnsi="Times New Roman"/>
          <w:sz w:val="28"/>
          <w:szCs w:val="28"/>
        </w:rPr>
        <w:t>в материальной  поддержке детей из</w:t>
      </w:r>
      <w:r w:rsidR="000A4CBB">
        <w:rPr>
          <w:rFonts w:ascii="Times New Roman" w:hAnsi="Times New Roman"/>
          <w:sz w:val="28"/>
          <w:szCs w:val="28"/>
        </w:rPr>
        <w:t xml:space="preserve"> малообеспеченных семей.</w:t>
      </w:r>
    </w:p>
    <w:p w:rsidR="00160EDF" w:rsidRPr="00496913" w:rsidRDefault="00160EDF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1F0BEF" w:rsidRDefault="007F5E6B" w:rsidP="00160EDF">
      <w:pPr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6. Финансово – экономическая деятельность</w:t>
      </w:r>
    </w:p>
    <w:p w:rsidR="007F5E6B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 w:rsidRPr="004F15F8">
        <w:rPr>
          <w:rFonts w:ascii="Times New Roman" w:hAnsi="Times New Roman"/>
          <w:sz w:val="28"/>
          <w:szCs w:val="28"/>
        </w:rPr>
        <w:t>Финансиро</w:t>
      </w:r>
      <w:r>
        <w:rPr>
          <w:rFonts w:ascii="Times New Roman" w:hAnsi="Times New Roman"/>
          <w:sz w:val="28"/>
          <w:szCs w:val="28"/>
        </w:rPr>
        <w:t>вание осуществлялось согласно</w:t>
      </w:r>
      <w:r w:rsidR="00D47D4D">
        <w:rPr>
          <w:rFonts w:ascii="Times New Roman" w:hAnsi="Times New Roman"/>
          <w:sz w:val="28"/>
          <w:szCs w:val="28"/>
        </w:rPr>
        <w:t xml:space="preserve"> бюджетной сметы</w:t>
      </w:r>
      <w:r w:rsidRPr="004F15F8">
        <w:rPr>
          <w:rFonts w:ascii="Times New Roman" w:hAnsi="Times New Roman"/>
          <w:sz w:val="28"/>
          <w:szCs w:val="28"/>
        </w:rPr>
        <w:t xml:space="preserve">. Расходование средств согласно смете расходов школа осуществляет самостоятельно, через централизованную бухгалтерию   отдела образования по </w:t>
      </w:r>
      <w:r>
        <w:rPr>
          <w:rFonts w:ascii="Times New Roman" w:hAnsi="Times New Roman"/>
          <w:sz w:val="28"/>
          <w:szCs w:val="28"/>
        </w:rPr>
        <w:t>договору</w:t>
      </w:r>
      <w:r w:rsidRPr="004F15F8">
        <w:rPr>
          <w:rFonts w:ascii="Times New Roman" w:hAnsi="Times New Roman"/>
          <w:sz w:val="28"/>
          <w:szCs w:val="28"/>
        </w:rPr>
        <w:t xml:space="preserve">. </w:t>
      </w:r>
    </w:p>
    <w:p w:rsidR="007F5E6B" w:rsidRPr="004F15F8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  <w:r w:rsidRPr="004F15F8">
        <w:rPr>
          <w:rFonts w:ascii="Times New Roman" w:hAnsi="Times New Roman"/>
          <w:sz w:val="28"/>
          <w:szCs w:val="28"/>
        </w:rPr>
        <w:t xml:space="preserve">Средства, выделенные по смете, направляются на оплату труда работников, оплату коммунальных услуг, ремонт помещений школы, оплату по договорам (телефон, Интернет и т.д.), а также для приобретения </w:t>
      </w:r>
      <w:r>
        <w:rPr>
          <w:rFonts w:ascii="Times New Roman" w:hAnsi="Times New Roman"/>
          <w:sz w:val="28"/>
          <w:szCs w:val="28"/>
        </w:rPr>
        <w:t xml:space="preserve">учебной литературы, </w:t>
      </w:r>
      <w:r w:rsidR="000531AB">
        <w:rPr>
          <w:rFonts w:ascii="Times New Roman" w:hAnsi="Times New Roman"/>
          <w:sz w:val="28"/>
          <w:szCs w:val="28"/>
        </w:rPr>
        <w:t>мебели, оргтехники</w:t>
      </w:r>
      <w:r w:rsidRPr="004F15F8">
        <w:rPr>
          <w:rFonts w:ascii="Times New Roman" w:hAnsi="Times New Roman"/>
          <w:sz w:val="28"/>
          <w:szCs w:val="28"/>
        </w:rPr>
        <w:t>, комплектующих для компьютеров, канцтоваров</w:t>
      </w:r>
      <w:r>
        <w:rPr>
          <w:rFonts w:ascii="Times New Roman" w:hAnsi="Times New Roman"/>
          <w:sz w:val="28"/>
          <w:szCs w:val="28"/>
        </w:rPr>
        <w:t xml:space="preserve">, спортивного инвентаря </w:t>
      </w:r>
      <w:r w:rsidRPr="004F15F8">
        <w:rPr>
          <w:rFonts w:ascii="Times New Roman" w:hAnsi="Times New Roman"/>
          <w:sz w:val="28"/>
          <w:szCs w:val="28"/>
        </w:rPr>
        <w:t xml:space="preserve"> и т.д. </w:t>
      </w:r>
    </w:p>
    <w:p w:rsidR="00BC23FE" w:rsidRDefault="00BC23FE" w:rsidP="00D47D4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1F0BEF" w:rsidRDefault="007F5E6B" w:rsidP="00BC23FE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Решения, принятые по итогам общественного обсуждения</w:t>
      </w:r>
    </w:p>
    <w:p w:rsidR="007F5E6B" w:rsidRPr="00867119" w:rsidRDefault="007F5E6B" w:rsidP="007F5E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867119" w:rsidRDefault="007F5E6B" w:rsidP="007F5E6B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7119">
        <w:rPr>
          <w:rFonts w:ascii="Times New Roman" w:hAnsi="Times New Roman"/>
          <w:b/>
          <w:sz w:val="28"/>
          <w:szCs w:val="28"/>
        </w:rPr>
        <w:t>Родительский комитет школы: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0"/>
        <w:gridCol w:w="1417"/>
        <w:gridCol w:w="1276"/>
        <w:gridCol w:w="1553"/>
      </w:tblGrid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1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7F5E6B" w:rsidRPr="00867119" w:rsidRDefault="00D47D4D" w:rsidP="00934AC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934AC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934AC3">
              <w:rPr>
                <w:rFonts w:ascii="Times New Roman" w:hAnsi="Times New Roman"/>
                <w:b/>
                <w:sz w:val="28"/>
                <w:szCs w:val="28"/>
              </w:rPr>
              <w:t xml:space="preserve">20 </w:t>
            </w:r>
            <w:r w:rsidR="007F5E6B" w:rsidRPr="00867119">
              <w:rPr>
                <w:rFonts w:ascii="Times New Roman" w:hAnsi="Times New Roman"/>
                <w:b/>
                <w:sz w:val="28"/>
                <w:szCs w:val="28"/>
              </w:rPr>
              <w:t>уч.год</w:t>
            </w:r>
          </w:p>
        </w:tc>
        <w:tc>
          <w:tcPr>
            <w:tcW w:w="1276" w:type="dxa"/>
          </w:tcPr>
          <w:p w:rsidR="007F5E6B" w:rsidRDefault="007F5E6B" w:rsidP="0003512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711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34AC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47D4D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934AC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7F5E6B" w:rsidRPr="00867119" w:rsidRDefault="007F5E6B" w:rsidP="0003512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7119">
              <w:rPr>
                <w:rFonts w:ascii="Times New Roman" w:hAnsi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1418" w:type="dxa"/>
          </w:tcPr>
          <w:p w:rsidR="007F5E6B" w:rsidRPr="00867119" w:rsidRDefault="00D47D4D" w:rsidP="00934A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34AC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934AC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7F5E6B" w:rsidRPr="00867119">
              <w:rPr>
                <w:rFonts w:ascii="Times New Roman" w:hAnsi="Times New Roman"/>
                <w:b/>
                <w:sz w:val="28"/>
                <w:szCs w:val="28"/>
              </w:rPr>
              <w:t>уч.год</w:t>
            </w:r>
          </w:p>
        </w:tc>
      </w:tr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Координирует деятельность классных родительских комитетов</w:t>
            </w:r>
          </w:p>
        </w:tc>
        <w:tc>
          <w:tcPr>
            <w:tcW w:w="1417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Проводит разъяснительную и консультативную работу среди родителей (законных представителей) об их правах и обязанностях</w:t>
            </w:r>
          </w:p>
        </w:tc>
        <w:tc>
          <w:tcPr>
            <w:tcW w:w="1417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Участвует в подготовке общеобразовательного учреждения к новому учебному году</w:t>
            </w:r>
          </w:p>
        </w:tc>
        <w:tc>
          <w:tcPr>
            <w:tcW w:w="1417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Оказывает помощь в приобретении учебников, подготовке наглядных учебных пособий</w:t>
            </w:r>
          </w:p>
        </w:tc>
        <w:tc>
          <w:tcPr>
            <w:tcW w:w="1417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Оказывает помощь администрации в организации и проведении общешкольных родительских собраний</w:t>
            </w:r>
          </w:p>
        </w:tc>
        <w:tc>
          <w:tcPr>
            <w:tcW w:w="1417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 xml:space="preserve">Принимает участие в организации безопасных условий осуществления образовательного процесса, соблюдение </w:t>
            </w:r>
            <w:r w:rsidRPr="00867119">
              <w:rPr>
                <w:rFonts w:ascii="Times New Roman" w:hAnsi="Times New Roman"/>
                <w:sz w:val="28"/>
                <w:szCs w:val="28"/>
              </w:rPr>
              <w:lastRenderedPageBreak/>
              <w:t>санитарно – гигиенических правил и норм</w:t>
            </w:r>
          </w:p>
        </w:tc>
        <w:tc>
          <w:tcPr>
            <w:tcW w:w="1417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276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lastRenderedPageBreak/>
              <w:t>Принимает участие в работе Совета по профилактике правонарушений несовершеннолетних обучающихся</w:t>
            </w:r>
          </w:p>
        </w:tc>
        <w:tc>
          <w:tcPr>
            <w:tcW w:w="1417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Взаимодействует с другими органами самоуправления</w:t>
            </w:r>
          </w:p>
        </w:tc>
        <w:tc>
          <w:tcPr>
            <w:tcW w:w="1417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 xml:space="preserve">Участвуют в разработке школьного плана воспитании и дополнительного образования </w:t>
            </w:r>
          </w:p>
        </w:tc>
        <w:tc>
          <w:tcPr>
            <w:tcW w:w="1417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Участвуют в разработке нормативных документов</w:t>
            </w:r>
          </w:p>
        </w:tc>
        <w:tc>
          <w:tcPr>
            <w:tcW w:w="1417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праздников и спортивных мероприятий</w:t>
            </w:r>
          </w:p>
        </w:tc>
        <w:tc>
          <w:tcPr>
            <w:tcW w:w="1417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F5E6B" w:rsidRPr="00867119" w:rsidTr="0003512A">
        <w:tc>
          <w:tcPr>
            <w:tcW w:w="5860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Проведение походов и экскурсий</w:t>
            </w:r>
          </w:p>
        </w:tc>
        <w:tc>
          <w:tcPr>
            <w:tcW w:w="1417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7F5E6B" w:rsidRPr="00867119" w:rsidRDefault="007F5E6B" w:rsidP="0003512A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671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Результативность  работы:</w:t>
      </w:r>
    </w:p>
    <w:p w:rsidR="00512C1B" w:rsidRDefault="007F5E6B" w:rsidP="007F5E6B">
      <w:pPr>
        <w:numPr>
          <w:ilvl w:val="0"/>
          <w:numId w:val="9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512C1B">
        <w:rPr>
          <w:rFonts w:ascii="Times New Roman" w:hAnsi="Times New Roman"/>
          <w:sz w:val="28"/>
          <w:szCs w:val="28"/>
        </w:rPr>
        <w:t xml:space="preserve">заключены договора  между администрацией </w:t>
      </w:r>
      <w:r w:rsidR="00512C1B">
        <w:rPr>
          <w:rFonts w:ascii="Times New Roman" w:hAnsi="Times New Roman"/>
          <w:sz w:val="28"/>
          <w:szCs w:val="28"/>
        </w:rPr>
        <w:t xml:space="preserve"> и родителями</w:t>
      </w:r>
    </w:p>
    <w:p w:rsidR="007F5E6B" w:rsidRPr="00526E80" w:rsidRDefault="007F5E6B" w:rsidP="007F5E6B">
      <w:pPr>
        <w:numPr>
          <w:ilvl w:val="0"/>
          <w:numId w:val="9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526E80">
        <w:rPr>
          <w:rFonts w:ascii="Times New Roman" w:hAnsi="Times New Roman"/>
          <w:sz w:val="28"/>
          <w:szCs w:val="28"/>
        </w:rPr>
        <w:t>подготовка школы к новому учебному году</w:t>
      </w:r>
    </w:p>
    <w:p w:rsidR="007F5E6B" w:rsidRPr="00432C6A" w:rsidRDefault="007F5E6B" w:rsidP="0005433E">
      <w:pPr>
        <w:numPr>
          <w:ilvl w:val="0"/>
          <w:numId w:val="9"/>
        </w:num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32C6A">
        <w:rPr>
          <w:rFonts w:ascii="Times New Roman" w:hAnsi="Times New Roman"/>
          <w:sz w:val="28"/>
          <w:szCs w:val="28"/>
        </w:rPr>
        <w:t xml:space="preserve">благоустройство школьной территории </w:t>
      </w:r>
      <w:r w:rsidR="00432C6A" w:rsidRPr="00432C6A">
        <w:rPr>
          <w:rFonts w:ascii="Times New Roman" w:hAnsi="Times New Roman"/>
          <w:sz w:val="28"/>
          <w:szCs w:val="28"/>
        </w:rPr>
        <w:t>совместно с учащимися (</w:t>
      </w:r>
      <w:r w:rsidRPr="00432C6A">
        <w:rPr>
          <w:rFonts w:ascii="Times New Roman" w:hAnsi="Times New Roman"/>
          <w:sz w:val="28"/>
          <w:szCs w:val="28"/>
        </w:rPr>
        <w:t xml:space="preserve">областного конкурса в разработке проекта по оформлению территории памятника погибшим выпускникам на территории школы. </w:t>
      </w:r>
      <w:r w:rsidR="00432C6A" w:rsidRPr="00432C6A">
        <w:rPr>
          <w:rFonts w:ascii="Times New Roman" w:hAnsi="Times New Roman"/>
          <w:sz w:val="28"/>
          <w:szCs w:val="28"/>
        </w:rPr>
        <w:t xml:space="preserve"> « Чтобы помнили» </w:t>
      </w:r>
      <w:r w:rsidRPr="00432C6A">
        <w:rPr>
          <w:rFonts w:ascii="Times New Roman" w:hAnsi="Times New Roman"/>
          <w:sz w:val="28"/>
          <w:szCs w:val="28"/>
        </w:rPr>
        <w:t>активное участие в реализации программы «Здоровье» и организации внеклассной работы  и досуговой деят</w:t>
      </w:r>
      <w:r w:rsidR="00432C6A">
        <w:rPr>
          <w:rFonts w:ascii="Times New Roman" w:hAnsi="Times New Roman"/>
          <w:sz w:val="28"/>
          <w:szCs w:val="28"/>
        </w:rPr>
        <w:t xml:space="preserve">ельности в рамках работы школы </w:t>
      </w:r>
    </w:p>
    <w:p w:rsidR="007F5E6B" w:rsidRDefault="007F5E6B" w:rsidP="0005433E">
      <w:pPr>
        <w:spacing w:line="276" w:lineRule="auto"/>
        <w:ind w:left="720" w:firstLine="709"/>
        <w:rPr>
          <w:rFonts w:ascii="Times New Roman" w:hAnsi="Times New Roman"/>
          <w:b/>
          <w:sz w:val="28"/>
          <w:szCs w:val="28"/>
        </w:rPr>
      </w:pPr>
    </w:p>
    <w:p w:rsidR="007F5E6B" w:rsidRDefault="007F5E6B" w:rsidP="007F5E6B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E6B" w:rsidRPr="00867119" w:rsidRDefault="007F5E6B" w:rsidP="007F5E6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b/>
          <w:sz w:val="28"/>
          <w:szCs w:val="28"/>
        </w:rPr>
        <w:t>Ученическое самоуправление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Ученический комитет школы оказывает содействие педагогическому коллективу в реализации основных воспитательных задач, сплочению коллектива, координирует работу классных ученических комитетов и принимает участие в: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- планировании работы школы,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-организации дежурства по школе,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-организации внеклассной работы,</w:t>
      </w:r>
    </w:p>
    <w:p w:rsidR="007F5E6B" w:rsidRPr="00867119" w:rsidRDefault="005D24A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-осуществлении контроля за</w:t>
      </w:r>
      <w:r w:rsidR="007F5E6B" w:rsidRPr="00867119">
        <w:rPr>
          <w:rFonts w:ascii="Times New Roman" w:hAnsi="Times New Roman"/>
          <w:sz w:val="28"/>
          <w:szCs w:val="28"/>
        </w:rPr>
        <w:t xml:space="preserve"> чистотой и порядком, сохранностью школьного имущества, посещаемостью и качеством знаний.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Результативность работы:</w:t>
      </w:r>
    </w:p>
    <w:p w:rsidR="007F5E6B" w:rsidRPr="00867119" w:rsidRDefault="007F5E6B" w:rsidP="007F5E6B">
      <w:pPr>
        <w:numPr>
          <w:ilvl w:val="0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разработаны и реализуются:</w:t>
      </w:r>
    </w:p>
    <w:p w:rsidR="007F5E6B" w:rsidRPr="00867119" w:rsidRDefault="007F5E6B" w:rsidP="007F5E6B">
      <w:pPr>
        <w:numPr>
          <w:ilvl w:val="1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Положение о</w:t>
      </w:r>
      <w:r w:rsidR="005D24AB">
        <w:rPr>
          <w:rFonts w:ascii="Times New Roman" w:hAnsi="Times New Roman"/>
          <w:sz w:val="28"/>
          <w:szCs w:val="28"/>
        </w:rPr>
        <w:t>б</w:t>
      </w:r>
      <w:r w:rsidRPr="00867119">
        <w:rPr>
          <w:rFonts w:ascii="Times New Roman" w:hAnsi="Times New Roman"/>
          <w:sz w:val="28"/>
          <w:szCs w:val="28"/>
        </w:rPr>
        <w:t xml:space="preserve"> ученическом комитете,</w:t>
      </w:r>
    </w:p>
    <w:p w:rsidR="007F5E6B" w:rsidRPr="00867119" w:rsidRDefault="00432C6A" w:rsidP="007F5E6B">
      <w:pPr>
        <w:numPr>
          <w:ilvl w:val="1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Правила  внутреннего распорядка </w:t>
      </w:r>
      <w:r w:rsidR="007F5E6B" w:rsidRPr="00867119">
        <w:rPr>
          <w:rFonts w:ascii="Times New Roman" w:hAnsi="Times New Roman"/>
          <w:sz w:val="28"/>
          <w:szCs w:val="28"/>
        </w:rPr>
        <w:t>учащихся</w:t>
      </w:r>
    </w:p>
    <w:p w:rsidR="007F5E6B" w:rsidRPr="00867119" w:rsidRDefault="007F5E6B" w:rsidP="007F5E6B">
      <w:pPr>
        <w:numPr>
          <w:ilvl w:val="1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Требования к внешнему виду</w:t>
      </w:r>
    </w:p>
    <w:p w:rsidR="007F5E6B" w:rsidRPr="00867119" w:rsidRDefault="007F5E6B" w:rsidP="007F5E6B">
      <w:pPr>
        <w:numPr>
          <w:ilvl w:val="1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lastRenderedPageBreak/>
        <w:t>Герб и гимн школы</w:t>
      </w:r>
    </w:p>
    <w:p w:rsidR="007F5E6B" w:rsidRPr="00867119" w:rsidRDefault="007F5E6B" w:rsidP="007F5E6B">
      <w:pPr>
        <w:numPr>
          <w:ilvl w:val="0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проведены мероприятия</w:t>
      </w:r>
    </w:p>
    <w:p w:rsidR="007F5E6B" w:rsidRPr="00867119" w:rsidRDefault="00D47D4D" w:rsidP="007F5E6B">
      <w:pPr>
        <w:numPr>
          <w:ilvl w:val="1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«Зарница» </w:t>
      </w:r>
    </w:p>
    <w:p w:rsidR="007F5E6B" w:rsidRPr="00867119" w:rsidRDefault="007F5E6B" w:rsidP="007F5E6B">
      <w:pPr>
        <w:numPr>
          <w:ilvl w:val="1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«Мастерская Деда Мороза»</w:t>
      </w:r>
    </w:p>
    <w:p w:rsidR="007F5E6B" w:rsidRDefault="007F5E6B" w:rsidP="007F5E6B">
      <w:pPr>
        <w:numPr>
          <w:ilvl w:val="1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«Татьянин день»</w:t>
      </w:r>
    </w:p>
    <w:p w:rsidR="007F5E6B" w:rsidRDefault="000A1C4A" w:rsidP="007F5E6B">
      <w:pPr>
        <w:numPr>
          <w:ilvl w:val="1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32C6A">
        <w:rPr>
          <w:rFonts w:ascii="Times New Roman" w:hAnsi="Times New Roman"/>
          <w:sz w:val="28"/>
          <w:szCs w:val="28"/>
        </w:rPr>
        <w:t xml:space="preserve">кция </w:t>
      </w:r>
      <w:r w:rsidR="007F5E6B" w:rsidRPr="00867119">
        <w:rPr>
          <w:rFonts w:ascii="Times New Roman" w:hAnsi="Times New Roman"/>
          <w:sz w:val="28"/>
          <w:szCs w:val="28"/>
        </w:rPr>
        <w:t>«Весенняя неделя добра»</w:t>
      </w:r>
    </w:p>
    <w:p w:rsidR="007F5E6B" w:rsidRPr="00867119" w:rsidRDefault="007F5E6B" w:rsidP="007F5E6B">
      <w:pPr>
        <w:numPr>
          <w:ilvl w:val="1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День здоровья</w:t>
      </w:r>
    </w:p>
    <w:p w:rsidR="007F5E6B" w:rsidRPr="00867119" w:rsidRDefault="007F5E6B" w:rsidP="007F5E6B">
      <w:pPr>
        <w:numPr>
          <w:ilvl w:val="1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День Бегуна</w:t>
      </w:r>
    </w:p>
    <w:p w:rsidR="007F5E6B" w:rsidRPr="00867119" w:rsidRDefault="004753D0" w:rsidP="007F5E6B">
      <w:pPr>
        <w:numPr>
          <w:ilvl w:val="1"/>
          <w:numId w:val="10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Л/а кросс </w:t>
      </w:r>
    </w:p>
    <w:p w:rsidR="007F5E6B" w:rsidRPr="00867119" w:rsidRDefault="007F5E6B" w:rsidP="007F5E6B">
      <w:pPr>
        <w:spacing w:line="276" w:lineRule="auto"/>
        <w:ind w:left="1080" w:firstLine="709"/>
        <w:jc w:val="center"/>
        <w:rPr>
          <w:rFonts w:ascii="Times New Roman" w:hAnsi="Times New Roman"/>
          <w:b/>
          <w:sz w:val="28"/>
          <w:szCs w:val="28"/>
        </w:rPr>
      </w:pPr>
      <w:r w:rsidRPr="00867119">
        <w:rPr>
          <w:rFonts w:ascii="Times New Roman" w:hAnsi="Times New Roman"/>
          <w:b/>
          <w:sz w:val="28"/>
          <w:szCs w:val="28"/>
        </w:rPr>
        <w:t>Педагогический совет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Педагогический совет школы работает по вопросам, отнесенным к компетенции совета, заложенные в Уставе школы. 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Результативность работы:</w:t>
      </w:r>
    </w:p>
    <w:p w:rsidR="007F5E6B" w:rsidRPr="00867119" w:rsidRDefault="007F5E6B" w:rsidP="007F5E6B">
      <w:pPr>
        <w:numPr>
          <w:ilvl w:val="0"/>
          <w:numId w:val="11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Разработал Устав школы</w:t>
      </w:r>
    </w:p>
    <w:p w:rsidR="007F5E6B" w:rsidRPr="00867119" w:rsidRDefault="007F5E6B" w:rsidP="007F5E6B">
      <w:pPr>
        <w:numPr>
          <w:ilvl w:val="0"/>
          <w:numId w:val="11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Разработал локальные акты,  регламентирующие введение ФГОС НОО</w:t>
      </w:r>
    </w:p>
    <w:p w:rsidR="007F5E6B" w:rsidRPr="00867119" w:rsidRDefault="007F5E6B" w:rsidP="007F5E6B">
      <w:pPr>
        <w:numPr>
          <w:ilvl w:val="0"/>
          <w:numId w:val="11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Обсужден и выбран набор  элективных курсов предпрофильного обучения в соответствии с запросом родителей</w:t>
      </w:r>
    </w:p>
    <w:p w:rsidR="007F5E6B" w:rsidRPr="00867119" w:rsidRDefault="007F5E6B" w:rsidP="007F5E6B">
      <w:pPr>
        <w:pStyle w:val="a3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Ежегодный доклад администрации школы на общем собрании школьного сообщества</w:t>
      </w:r>
    </w:p>
    <w:p w:rsidR="007F5E6B" w:rsidRPr="00D47D4D" w:rsidRDefault="007F5E6B" w:rsidP="00D47D4D">
      <w:pPr>
        <w:pStyle w:val="a3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Публичный отчет  директора школы о деятельности общеобразовательного учреждения</w:t>
      </w:r>
    </w:p>
    <w:p w:rsidR="007F5E6B" w:rsidRPr="00867119" w:rsidRDefault="007F5E6B" w:rsidP="007F5E6B">
      <w:pPr>
        <w:pStyle w:val="a3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- Школьная газета «Переменка» </w:t>
      </w:r>
    </w:p>
    <w:p w:rsidR="007F5E6B" w:rsidRPr="00867119" w:rsidRDefault="007F5E6B" w:rsidP="007F5E6B">
      <w:pPr>
        <w:pStyle w:val="a3"/>
        <w:numPr>
          <w:ilvl w:val="0"/>
          <w:numId w:val="11"/>
        </w:num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- Сайт в Интернете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В практике работы школы</w:t>
      </w:r>
    </w:p>
    <w:p w:rsidR="007F5E6B" w:rsidRPr="00867119" w:rsidRDefault="007F5E6B" w:rsidP="007F5E6B">
      <w:pPr>
        <w:numPr>
          <w:ilvl w:val="0"/>
          <w:numId w:val="12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Дни открытых дверей для родителей будущих первоклассников (ежегодно, октябрь)</w:t>
      </w:r>
    </w:p>
    <w:p w:rsidR="007F5E6B" w:rsidRPr="00867119" w:rsidRDefault="007F5E6B" w:rsidP="007F5E6B">
      <w:pPr>
        <w:numPr>
          <w:ilvl w:val="0"/>
          <w:numId w:val="12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Социологические опросы, связанные с работой школы :</w:t>
      </w:r>
    </w:p>
    <w:p w:rsidR="007F5E6B" w:rsidRPr="00867119" w:rsidRDefault="007F5E6B" w:rsidP="007F5E6B">
      <w:pPr>
        <w:spacing w:line="276" w:lineRule="auto"/>
        <w:ind w:left="720"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-опрос об удовлетворенности учебным процессом (ежегодно, май).</w:t>
      </w:r>
    </w:p>
    <w:p w:rsidR="007F5E6B" w:rsidRPr="00867119" w:rsidRDefault="007F5E6B" w:rsidP="007F5E6B">
      <w:pPr>
        <w:spacing w:line="276" w:lineRule="auto"/>
        <w:ind w:left="720"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>-опрос о занятости учащихся во внеурочное время (ежегодно, октябрь)</w:t>
      </w:r>
    </w:p>
    <w:p w:rsidR="007F5E6B" w:rsidRPr="00867119" w:rsidRDefault="007F5E6B" w:rsidP="007F5E6B">
      <w:pPr>
        <w:spacing w:line="276" w:lineRule="auto"/>
        <w:ind w:left="720"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-опрос родителей с целью выявления  социального заказа на дополнительные образовательные услуги (ежегодно, май) 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     Анкетирование учащихся и род</w:t>
      </w:r>
      <w:r w:rsidR="0005433E">
        <w:rPr>
          <w:rFonts w:ascii="Times New Roman" w:hAnsi="Times New Roman"/>
          <w:sz w:val="28"/>
          <w:szCs w:val="28"/>
        </w:rPr>
        <w:t xml:space="preserve">ителей по выявлению запроса на </w:t>
      </w:r>
      <w:r w:rsidRPr="00867119">
        <w:rPr>
          <w:rFonts w:ascii="Times New Roman" w:hAnsi="Times New Roman"/>
          <w:sz w:val="28"/>
          <w:szCs w:val="28"/>
        </w:rPr>
        <w:t xml:space="preserve"> изучение курсов  в рамках предпрофильной подготовки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     3.Анкетирование родителей с целью выяснения их претензий, советов, предлож</w:t>
      </w:r>
      <w:r w:rsidR="0005433E">
        <w:rPr>
          <w:rFonts w:ascii="Times New Roman" w:hAnsi="Times New Roman"/>
          <w:sz w:val="28"/>
          <w:szCs w:val="28"/>
        </w:rPr>
        <w:t xml:space="preserve">ений школе и уровня их </w:t>
      </w:r>
      <w:r w:rsidRPr="00867119">
        <w:rPr>
          <w:rFonts w:ascii="Times New Roman" w:hAnsi="Times New Roman"/>
          <w:sz w:val="28"/>
          <w:szCs w:val="28"/>
        </w:rPr>
        <w:t xml:space="preserve"> участия по каждой позиции</w:t>
      </w:r>
    </w:p>
    <w:p w:rsidR="007F5E6B" w:rsidRPr="00867119" w:rsidRDefault="007F5E6B" w:rsidP="00D47D4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     4. Организация «горячих» линий, по вопросам, касающихся уч</w:t>
      </w:r>
      <w:r w:rsidR="00D47D4D">
        <w:rPr>
          <w:rFonts w:ascii="Times New Roman" w:hAnsi="Times New Roman"/>
          <w:sz w:val="28"/>
          <w:szCs w:val="28"/>
        </w:rPr>
        <w:t>ебно – воспитательного процесса</w:t>
      </w:r>
    </w:p>
    <w:p w:rsidR="007F5E6B" w:rsidRPr="00867119" w:rsidRDefault="00D47D4D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="007F5E6B" w:rsidRPr="00867119">
        <w:rPr>
          <w:rFonts w:ascii="Times New Roman" w:hAnsi="Times New Roman"/>
          <w:sz w:val="28"/>
          <w:szCs w:val="28"/>
        </w:rPr>
        <w:t>.Проведение родительской недели: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lastRenderedPageBreak/>
        <w:t xml:space="preserve">             -открытые уроки в каждом классе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            - педагогические лектории по плану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            -выставки работ учащихся (фотоматериалы, поделки, сочинения, рисунки,      мультимедийные презентации и т.д.)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            -школьные и классные мероприятия 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           - просмотр видеофильмов и презентаций из жизни школы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           - анкетирование</w:t>
      </w:r>
    </w:p>
    <w:p w:rsidR="007F5E6B" w:rsidRPr="00867119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            -обсуждение проблем за круглым столом</w:t>
      </w:r>
    </w:p>
    <w:p w:rsidR="007F5E6B" w:rsidRPr="00867119" w:rsidRDefault="007F5E6B" w:rsidP="00D47D4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67119">
        <w:rPr>
          <w:rFonts w:ascii="Times New Roman" w:hAnsi="Times New Roman"/>
          <w:sz w:val="28"/>
          <w:szCs w:val="28"/>
        </w:rPr>
        <w:t xml:space="preserve">            -</w:t>
      </w:r>
      <w:r w:rsidR="00D47D4D">
        <w:rPr>
          <w:rFonts w:ascii="Times New Roman" w:hAnsi="Times New Roman"/>
          <w:sz w:val="28"/>
          <w:szCs w:val="28"/>
        </w:rPr>
        <w:t xml:space="preserve"> встреча с администрацией школы</w:t>
      </w:r>
    </w:p>
    <w:p w:rsidR="009E1C65" w:rsidRPr="00BB7A44" w:rsidRDefault="009E1C65" w:rsidP="009E1C65">
      <w:pPr>
        <w:pStyle w:val="a8"/>
        <w:tabs>
          <w:tab w:val="clear" w:pos="4677"/>
          <w:tab w:val="clear" w:pos="9355"/>
        </w:tabs>
        <w:spacing w:line="276" w:lineRule="auto"/>
        <w:ind w:firstLine="720"/>
        <w:jc w:val="both"/>
        <w:rPr>
          <w:sz w:val="28"/>
          <w:szCs w:val="28"/>
        </w:rPr>
      </w:pPr>
      <w:r w:rsidRPr="00BB7A44">
        <w:rPr>
          <w:sz w:val="28"/>
          <w:szCs w:val="28"/>
        </w:rPr>
        <w:t>Ежегодно</w:t>
      </w:r>
      <w:r w:rsidR="0005433E">
        <w:rPr>
          <w:sz w:val="28"/>
          <w:szCs w:val="28"/>
        </w:rPr>
        <w:t>е прове</w:t>
      </w:r>
      <w:r>
        <w:rPr>
          <w:sz w:val="28"/>
          <w:szCs w:val="28"/>
        </w:rPr>
        <w:t xml:space="preserve">дение анкетирования родителей и детей </w:t>
      </w:r>
      <w:r w:rsidRPr="00BB7A44">
        <w:rPr>
          <w:sz w:val="28"/>
          <w:szCs w:val="28"/>
        </w:rPr>
        <w:t>показывает:</w:t>
      </w:r>
    </w:p>
    <w:p w:rsidR="009E1C65" w:rsidRPr="00BB7A44" w:rsidRDefault="009E1C65" w:rsidP="009E1C65">
      <w:pPr>
        <w:pStyle w:val="a8"/>
        <w:numPr>
          <w:ilvl w:val="0"/>
          <w:numId w:val="27"/>
        </w:numPr>
        <w:tabs>
          <w:tab w:val="clear" w:pos="4677"/>
          <w:tab w:val="clear" w:pos="9355"/>
        </w:tabs>
        <w:spacing w:line="276" w:lineRule="auto"/>
        <w:jc w:val="both"/>
        <w:rPr>
          <w:sz w:val="28"/>
          <w:szCs w:val="28"/>
        </w:rPr>
      </w:pPr>
      <w:r w:rsidRPr="00BB7A44">
        <w:rPr>
          <w:sz w:val="28"/>
          <w:szCs w:val="28"/>
        </w:rPr>
        <w:t>хороший уровень адаптации детей при переходе из дошкольной группы в 1 класс, из 4 класса в основное звено;</w:t>
      </w:r>
    </w:p>
    <w:p w:rsidR="009E1C65" w:rsidRPr="00BB7A44" w:rsidRDefault="009E1C65" w:rsidP="009E1C65">
      <w:pPr>
        <w:pStyle w:val="a8"/>
        <w:numPr>
          <w:ilvl w:val="0"/>
          <w:numId w:val="27"/>
        </w:numPr>
        <w:tabs>
          <w:tab w:val="clear" w:pos="4677"/>
          <w:tab w:val="clear" w:pos="9355"/>
        </w:tabs>
        <w:spacing w:line="276" w:lineRule="auto"/>
        <w:jc w:val="both"/>
        <w:rPr>
          <w:sz w:val="28"/>
          <w:szCs w:val="28"/>
        </w:rPr>
      </w:pPr>
      <w:r w:rsidRPr="00BB7A44">
        <w:rPr>
          <w:sz w:val="28"/>
          <w:szCs w:val="28"/>
        </w:rPr>
        <w:t>хорошая сохранность мебели, школьных выставок, информационных стендов;</w:t>
      </w:r>
    </w:p>
    <w:p w:rsidR="009E1C65" w:rsidRPr="00BB7A44" w:rsidRDefault="009E1C65" w:rsidP="009E1C65">
      <w:pPr>
        <w:pStyle w:val="a8"/>
        <w:numPr>
          <w:ilvl w:val="0"/>
          <w:numId w:val="27"/>
        </w:numPr>
        <w:tabs>
          <w:tab w:val="clear" w:pos="4677"/>
          <w:tab w:val="clear" w:pos="9355"/>
        </w:tabs>
        <w:spacing w:line="276" w:lineRule="auto"/>
        <w:jc w:val="both"/>
        <w:rPr>
          <w:sz w:val="28"/>
          <w:szCs w:val="28"/>
        </w:rPr>
      </w:pPr>
      <w:r w:rsidRPr="00BB7A44">
        <w:rPr>
          <w:sz w:val="28"/>
          <w:szCs w:val="28"/>
        </w:rPr>
        <w:t>79% родителей считают, что за последний год отношения со школой улучшились, у 21% родителей отношения со школой остались неизменными;</w:t>
      </w:r>
    </w:p>
    <w:p w:rsidR="009E1C65" w:rsidRPr="00BB7A44" w:rsidRDefault="009E1C65" w:rsidP="009E1C65">
      <w:pPr>
        <w:pStyle w:val="a8"/>
        <w:numPr>
          <w:ilvl w:val="0"/>
          <w:numId w:val="27"/>
        </w:numPr>
        <w:tabs>
          <w:tab w:val="clear" w:pos="4677"/>
          <w:tab w:val="clear" w:pos="9355"/>
        </w:tabs>
        <w:spacing w:line="276" w:lineRule="auto"/>
        <w:jc w:val="both"/>
        <w:rPr>
          <w:sz w:val="28"/>
          <w:szCs w:val="28"/>
        </w:rPr>
      </w:pPr>
      <w:r w:rsidRPr="00BB7A44">
        <w:rPr>
          <w:sz w:val="28"/>
          <w:szCs w:val="28"/>
        </w:rPr>
        <w:t>родителей регулярно посещают родительские собрания, активно участвуют в жизни школы;</w:t>
      </w:r>
    </w:p>
    <w:p w:rsidR="009E1C65" w:rsidRPr="00BB7A44" w:rsidRDefault="009E1C65" w:rsidP="009E1C65">
      <w:pPr>
        <w:pStyle w:val="a8"/>
        <w:numPr>
          <w:ilvl w:val="0"/>
          <w:numId w:val="27"/>
        </w:numPr>
        <w:tabs>
          <w:tab w:val="clear" w:pos="4677"/>
          <w:tab w:val="clear" w:pos="9355"/>
        </w:tabs>
        <w:spacing w:line="276" w:lineRule="auto"/>
        <w:jc w:val="both"/>
        <w:rPr>
          <w:sz w:val="28"/>
          <w:szCs w:val="28"/>
        </w:rPr>
      </w:pPr>
      <w:r w:rsidRPr="00BB7A44">
        <w:rPr>
          <w:sz w:val="28"/>
          <w:szCs w:val="28"/>
        </w:rPr>
        <w:t>положительные отзывы родительского совета.</w:t>
      </w:r>
    </w:p>
    <w:p w:rsidR="009E1C65" w:rsidRPr="00BB7A44" w:rsidRDefault="009E1C65" w:rsidP="009E1C65">
      <w:pPr>
        <w:pStyle w:val="a8"/>
        <w:tabs>
          <w:tab w:val="clear" w:pos="4677"/>
          <w:tab w:val="clear" w:pos="9355"/>
        </w:tabs>
        <w:spacing w:line="276" w:lineRule="auto"/>
        <w:jc w:val="both"/>
        <w:rPr>
          <w:sz w:val="28"/>
          <w:szCs w:val="28"/>
        </w:rPr>
      </w:pPr>
      <w:r w:rsidRPr="00BB7A44">
        <w:rPr>
          <w:sz w:val="28"/>
          <w:szCs w:val="28"/>
        </w:rPr>
        <w:t xml:space="preserve">             Обучающимся больше всего нравится: отношение учителей к детям, помощь учителей в учебе, летний оздоровительный лагерь при школе, походы, экскурсии, участие в соревнован</w:t>
      </w:r>
      <w:r w:rsidR="00D47D4D">
        <w:rPr>
          <w:sz w:val="28"/>
          <w:szCs w:val="28"/>
        </w:rPr>
        <w:t>иях, конкурсах</w:t>
      </w:r>
      <w:r w:rsidRPr="00BB7A44">
        <w:rPr>
          <w:sz w:val="28"/>
          <w:szCs w:val="28"/>
        </w:rPr>
        <w:t>.</w:t>
      </w:r>
    </w:p>
    <w:p w:rsidR="009E1C65" w:rsidRPr="009E1C65" w:rsidRDefault="009E1C65" w:rsidP="009E1C65">
      <w:pPr>
        <w:spacing w:line="276" w:lineRule="auto"/>
        <w:rPr>
          <w:rFonts w:ascii="Times New Roman" w:hAnsi="Times New Roman"/>
          <w:sz w:val="28"/>
          <w:szCs w:val="28"/>
        </w:rPr>
      </w:pPr>
      <w:r w:rsidRPr="009E1C65">
        <w:rPr>
          <w:rFonts w:ascii="Times New Roman" w:hAnsi="Times New Roman"/>
          <w:sz w:val="28"/>
          <w:szCs w:val="28"/>
        </w:rPr>
        <w:t>Родителям больше всего нравится: уютная обстановка и доброжелательная атмосфера в школе, микроклимат в школе, высокая компетентность учителей, отношение учителей к детям, внешний вид классов, обновленная материальная база, организация питания, внеклассные мероприятия, дни открытых дверей, безопасность и санитарные условия, в которых работают школьники, празднования достижений обучающ</w:t>
      </w:r>
      <w:r w:rsidR="00D47D4D">
        <w:rPr>
          <w:rFonts w:ascii="Times New Roman" w:hAnsi="Times New Roman"/>
          <w:sz w:val="28"/>
          <w:szCs w:val="28"/>
        </w:rPr>
        <w:t>ихся.</w:t>
      </w:r>
    </w:p>
    <w:p w:rsidR="007F5E6B" w:rsidRPr="009E1C65" w:rsidRDefault="007F5E6B" w:rsidP="007F5E6B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F5E6B" w:rsidRPr="00867119" w:rsidRDefault="007F5E6B" w:rsidP="007F5E6B">
      <w:pPr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Заключение, перспективы и планы развития</w:t>
      </w:r>
    </w:p>
    <w:p w:rsidR="007F5E6B" w:rsidRDefault="007F5E6B" w:rsidP="007F5E6B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A87DEF">
        <w:rPr>
          <w:rFonts w:ascii="Times New Roman" w:hAnsi="Times New Roman"/>
          <w:sz w:val="28"/>
          <w:szCs w:val="28"/>
        </w:rPr>
        <w:t>Основные сохраняющиеся проблемы:</w:t>
      </w:r>
    </w:p>
    <w:p w:rsidR="007F5E6B" w:rsidRPr="005B28DD" w:rsidRDefault="007F5E6B" w:rsidP="007F5E6B">
      <w:pPr>
        <w:numPr>
          <w:ilvl w:val="0"/>
          <w:numId w:val="2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28DD">
        <w:rPr>
          <w:rFonts w:ascii="Times New Roman" w:hAnsi="Times New Roman"/>
          <w:sz w:val="28"/>
          <w:szCs w:val="28"/>
        </w:rPr>
        <w:t>Недостаточное владение нормативной базой разного уровня всеми участниками образовательных отношений</w:t>
      </w:r>
    </w:p>
    <w:p w:rsidR="007F5E6B" w:rsidRPr="005B28DD" w:rsidRDefault="007F5E6B" w:rsidP="007F5E6B">
      <w:pPr>
        <w:numPr>
          <w:ilvl w:val="0"/>
          <w:numId w:val="2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28DD">
        <w:rPr>
          <w:rFonts w:ascii="Times New Roman" w:hAnsi="Times New Roman"/>
          <w:sz w:val="28"/>
          <w:szCs w:val="28"/>
        </w:rPr>
        <w:t>Низкая самостоятельность и активность руководителей структурных подразделений при выполнении  их функций  в условиях возросшей роли  государственного общественного управления</w:t>
      </w:r>
    </w:p>
    <w:p w:rsidR="007F5E6B" w:rsidRPr="005B28DD" w:rsidRDefault="007F5E6B" w:rsidP="007F5E6B">
      <w:pPr>
        <w:numPr>
          <w:ilvl w:val="0"/>
          <w:numId w:val="2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28DD">
        <w:rPr>
          <w:rFonts w:ascii="Times New Roman" w:hAnsi="Times New Roman"/>
          <w:sz w:val="28"/>
          <w:szCs w:val="28"/>
        </w:rPr>
        <w:t>Недостаточная педагогическая готовность педагогов к работе в условиях реализации новых стандартов</w:t>
      </w:r>
    </w:p>
    <w:p w:rsidR="007F5E6B" w:rsidRPr="008C4047" w:rsidRDefault="007F5E6B" w:rsidP="007F5E6B">
      <w:pPr>
        <w:numPr>
          <w:ilvl w:val="0"/>
          <w:numId w:val="2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4047">
        <w:rPr>
          <w:rFonts w:ascii="Times New Roman" w:hAnsi="Times New Roman"/>
          <w:sz w:val="28"/>
          <w:szCs w:val="28"/>
        </w:rPr>
        <w:t>Отсутствие систе</w:t>
      </w:r>
      <w:r>
        <w:rPr>
          <w:rFonts w:ascii="Times New Roman" w:hAnsi="Times New Roman"/>
          <w:sz w:val="28"/>
          <w:szCs w:val="28"/>
        </w:rPr>
        <w:t>мы  работы с одаренными детьми</w:t>
      </w:r>
      <w:r w:rsidRPr="008C4047">
        <w:rPr>
          <w:rFonts w:ascii="Times New Roman" w:hAnsi="Times New Roman"/>
          <w:sz w:val="28"/>
          <w:szCs w:val="28"/>
        </w:rPr>
        <w:t>.</w:t>
      </w:r>
    </w:p>
    <w:p w:rsidR="007F5E6B" w:rsidRPr="008C4047" w:rsidRDefault="007F5E6B" w:rsidP="007F5E6B">
      <w:pPr>
        <w:numPr>
          <w:ilvl w:val="0"/>
          <w:numId w:val="2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C4047">
        <w:rPr>
          <w:rFonts w:ascii="Times New Roman" w:hAnsi="Times New Roman"/>
          <w:sz w:val="28"/>
          <w:szCs w:val="28"/>
        </w:rPr>
        <w:t xml:space="preserve">Невысокий уровень </w:t>
      </w:r>
      <w:r>
        <w:rPr>
          <w:rFonts w:ascii="Times New Roman" w:hAnsi="Times New Roman"/>
          <w:sz w:val="28"/>
          <w:szCs w:val="28"/>
        </w:rPr>
        <w:t>качества знаний основного звена</w:t>
      </w:r>
      <w:r w:rsidRPr="008C4047">
        <w:rPr>
          <w:rFonts w:ascii="Times New Roman" w:hAnsi="Times New Roman"/>
          <w:sz w:val="28"/>
          <w:szCs w:val="28"/>
        </w:rPr>
        <w:t>.</w:t>
      </w:r>
    </w:p>
    <w:p w:rsidR="007F5E6B" w:rsidRPr="008D03FD" w:rsidRDefault="007F5E6B" w:rsidP="007F5E6B">
      <w:pPr>
        <w:numPr>
          <w:ilvl w:val="0"/>
          <w:numId w:val="26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Недостаток в библиотечном фонде художественной, методической, справочной и научно-популярной литературы.</w:t>
      </w:r>
    </w:p>
    <w:p w:rsidR="007F5E6B" w:rsidRPr="001E7728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>Перспективы и планы развития образовательного учреждения обозначенные в Программе развития:</w:t>
      </w:r>
    </w:p>
    <w:p w:rsidR="007F5E6B" w:rsidRPr="001E7728" w:rsidRDefault="007F5E6B" w:rsidP="007F5E6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bCs/>
          <w:sz w:val="28"/>
          <w:szCs w:val="28"/>
        </w:rPr>
        <w:t xml:space="preserve">1.Переход на новые образовательные стандарты: </w:t>
      </w:r>
    </w:p>
    <w:p w:rsidR="007F5E6B" w:rsidRPr="001E7728" w:rsidRDefault="007F5E6B" w:rsidP="007F5E6B">
      <w:pPr>
        <w:numPr>
          <w:ilvl w:val="0"/>
          <w:numId w:val="13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Внедрение трех групп требований: к структуре образовательных программ, к условиям реализации образовательных программ, к результатам их освоения; </w:t>
      </w:r>
    </w:p>
    <w:p w:rsidR="007F5E6B" w:rsidRPr="001E7728" w:rsidRDefault="007F5E6B" w:rsidP="007F5E6B">
      <w:pPr>
        <w:numPr>
          <w:ilvl w:val="0"/>
          <w:numId w:val="13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Компетентностный подход; </w:t>
      </w:r>
    </w:p>
    <w:p w:rsidR="007F5E6B" w:rsidRPr="001E7728" w:rsidRDefault="007F5E6B" w:rsidP="007F5E6B">
      <w:pPr>
        <w:numPr>
          <w:ilvl w:val="0"/>
          <w:numId w:val="13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>Индивидуализация;</w:t>
      </w:r>
    </w:p>
    <w:p w:rsidR="007F5E6B" w:rsidRPr="001E7728" w:rsidRDefault="007F5E6B" w:rsidP="007F5E6B">
      <w:pPr>
        <w:numPr>
          <w:ilvl w:val="0"/>
          <w:numId w:val="13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Использование проектных, исследовательских форм; </w:t>
      </w:r>
    </w:p>
    <w:p w:rsidR="007F5E6B" w:rsidRPr="001E7728" w:rsidRDefault="007F5E6B" w:rsidP="007F5E6B">
      <w:pPr>
        <w:numPr>
          <w:ilvl w:val="0"/>
          <w:numId w:val="13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Рост значения внеаудиторной занятости учащихся; </w:t>
      </w:r>
    </w:p>
    <w:p w:rsidR="007F5E6B" w:rsidRPr="001E7728" w:rsidRDefault="007F5E6B" w:rsidP="007F5E6B">
      <w:pPr>
        <w:numPr>
          <w:ilvl w:val="0"/>
          <w:numId w:val="13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Адекватные инструменты оценки достижений. </w:t>
      </w:r>
    </w:p>
    <w:p w:rsidR="007F5E6B" w:rsidRPr="001E7728" w:rsidRDefault="007F5E6B" w:rsidP="007F5E6B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>2. Формирование системы развития одаренности детей:</w:t>
      </w:r>
    </w:p>
    <w:p w:rsidR="007F5E6B" w:rsidRPr="001E7728" w:rsidRDefault="007F5E6B" w:rsidP="007F5E6B">
      <w:pPr>
        <w:numPr>
          <w:ilvl w:val="0"/>
          <w:numId w:val="18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>Общая среда</w:t>
      </w:r>
      <w:r w:rsidR="00934AC3">
        <w:rPr>
          <w:rFonts w:ascii="Times New Roman" w:hAnsi="Times New Roman"/>
          <w:sz w:val="28"/>
          <w:szCs w:val="28"/>
        </w:rPr>
        <w:t xml:space="preserve"> </w:t>
      </w:r>
      <w:r w:rsidRPr="001E7728">
        <w:rPr>
          <w:rFonts w:ascii="Times New Roman" w:hAnsi="Times New Roman"/>
          <w:sz w:val="28"/>
          <w:szCs w:val="28"/>
        </w:rPr>
        <w:t xml:space="preserve">для проявления и развития способностей каждого ребенка, стимулирования и выявления достижений одаренных ребят; </w:t>
      </w:r>
    </w:p>
    <w:p w:rsidR="007F5E6B" w:rsidRPr="001E7728" w:rsidRDefault="007F5E6B" w:rsidP="007F5E6B">
      <w:pPr>
        <w:numPr>
          <w:ilvl w:val="0"/>
          <w:numId w:val="14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>Расширение системы олимпиад и конкурсов школьников;</w:t>
      </w:r>
    </w:p>
    <w:p w:rsidR="007F5E6B" w:rsidRPr="001E7728" w:rsidRDefault="007F5E6B" w:rsidP="007F5E6B">
      <w:pPr>
        <w:numPr>
          <w:ilvl w:val="0"/>
          <w:numId w:val="14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Отработка механизмов учета индивидуальных достижений обучающихся (ученическое портфолио). </w:t>
      </w:r>
    </w:p>
    <w:p w:rsidR="007F5E6B" w:rsidRPr="001E7728" w:rsidRDefault="007F5E6B" w:rsidP="007F5E6B">
      <w:pPr>
        <w:spacing w:before="100" w:beforeAutospacing="1" w:after="100" w:afterAutospacing="1" w:line="276" w:lineRule="auto"/>
        <w:ind w:left="360" w:firstLine="709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3.Совершенствование учительского корпуса: </w:t>
      </w:r>
    </w:p>
    <w:p w:rsidR="007F5E6B" w:rsidRPr="001E7728" w:rsidRDefault="007F5E6B" w:rsidP="007F5E6B">
      <w:pPr>
        <w:numPr>
          <w:ilvl w:val="0"/>
          <w:numId w:val="15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Система моральных и материальных стимулов для сохранения в школах лучших педагогов и постоянного повышения их квалификации; </w:t>
      </w:r>
    </w:p>
    <w:p w:rsidR="007F5E6B" w:rsidRPr="001E7728" w:rsidRDefault="007F5E6B" w:rsidP="007F5E6B">
      <w:pPr>
        <w:numPr>
          <w:ilvl w:val="0"/>
          <w:numId w:val="15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>Модернизация повышения квалификации;</w:t>
      </w:r>
    </w:p>
    <w:p w:rsidR="007F5E6B" w:rsidRPr="001E7728" w:rsidRDefault="007F5E6B" w:rsidP="007F5E6B">
      <w:pPr>
        <w:numPr>
          <w:ilvl w:val="0"/>
          <w:numId w:val="15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Развитие сетевого взаимодействия учителей; </w:t>
      </w:r>
    </w:p>
    <w:p w:rsidR="007F5E6B" w:rsidRPr="001E7728" w:rsidRDefault="007F5E6B" w:rsidP="007F5E6B">
      <w:pPr>
        <w:numPr>
          <w:ilvl w:val="0"/>
          <w:numId w:val="15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Модернизация системы педагогического образования (возрастание роли психолого-педагогической подготовки, ИКТ – подготовки); </w:t>
      </w:r>
    </w:p>
    <w:p w:rsidR="007F5E6B" w:rsidRPr="001E7728" w:rsidRDefault="007F5E6B" w:rsidP="007F5E6B">
      <w:pPr>
        <w:numPr>
          <w:ilvl w:val="0"/>
          <w:numId w:val="15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Новая система аттестации педагогических и управленческих (включая новые квалификационные требования и квалификационные характеристики учителей); </w:t>
      </w:r>
    </w:p>
    <w:p w:rsidR="005D24AB" w:rsidRDefault="007F5E6B" w:rsidP="005D24AB">
      <w:pPr>
        <w:numPr>
          <w:ilvl w:val="0"/>
          <w:numId w:val="15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Достойное пенсионное обеспечение (негосударственные пенсионные системы обеспечения учителей, привлечение «пенсионеров» в качестве воспитателей, организаторов самостоятельной и внеклассной работы). </w:t>
      </w:r>
    </w:p>
    <w:p w:rsidR="007F5E6B" w:rsidRPr="005D24AB" w:rsidRDefault="007F5E6B" w:rsidP="005D24AB">
      <w:pPr>
        <w:spacing w:before="100" w:beforeAutospacing="1" w:after="100" w:afterAutospacing="1" w:line="276" w:lineRule="auto"/>
        <w:ind w:left="1069"/>
        <w:jc w:val="left"/>
        <w:rPr>
          <w:rFonts w:ascii="Times New Roman" w:hAnsi="Times New Roman"/>
          <w:sz w:val="28"/>
          <w:szCs w:val="28"/>
        </w:rPr>
      </w:pPr>
      <w:r w:rsidRPr="005D24AB">
        <w:rPr>
          <w:rFonts w:ascii="Times New Roman" w:hAnsi="Times New Roman"/>
          <w:sz w:val="28"/>
          <w:szCs w:val="28"/>
        </w:rPr>
        <w:t xml:space="preserve">  4.Сохранение и укрепление здоровья  школьников: </w:t>
      </w:r>
    </w:p>
    <w:p w:rsidR="007F5E6B" w:rsidRPr="001E7728" w:rsidRDefault="007F5E6B" w:rsidP="007F5E6B">
      <w:pPr>
        <w:numPr>
          <w:ilvl w:val="0"/>
          <w:numId w:val="16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lastRenderedPageBreak/>
        <w:t xml:space="preserve">Качественная организация сбалансированного горячего питания, медицинского обслуживания и спортивных занятий школьников; </w:t>
      </w:r>
    </w:p>
    <w:p w:rsidR="007F5E6B" w:rsidRPr="001E7728" w:rsidRDefault="007F5E6B" w:rsidP="007F5E6B">
      <w:pPr>
        <w:numPr>
          <w:ilvl w:val="0"/>
          <w:numId w:val="16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Новые технологии и методики здоровьесберегающего обучения, обеспечивающие формирование заинтересованного отношения к собственному здоровью, здорового образа жизни всех участников образовательного процесса </w:t>
      </w:r>
    </w:p>
    <w:p w:rsidR="007F5E6B" w:rsidRPr="001E7728" w:rsidRDefault="007F5E6B" w:rsidP="007F5E6B">
      <w:pPr>
        <w:numPr>
          <w:ilvl w:val="0"/>
          <w:numId w:val="16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>Переход от одинаковых для всех требований к состоянию здоровья и одинаковых для всех обязательных занятий к индивидуальному мониторингу и программам развития здоровья школьников;</w:t>
      </w:r>
    </w:p>
    <w:p w:rsidR="007F5E6B" w:rsidRPr="001E7728" w:rsidRDefault="007F5E6B" w:rsidP="007F5E6B">
      <w:pPr>
        <w:numPr>
          <w:ilvl w:val="0"/>
          <w:numId w:val="16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Общее снижение аудиторной нагрузки в форме классических учебных занятий. </w:t>
      </w:r>
    </w:p>
    <w:p w:rsidR="007F5E6B" w:rsidRPr="001E7728" w:rsidRDefault="007F5E6B" w:rsidP="007F5E6B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>5. Изменение инфраструктуры школьной сети:</w:t>
      </w:r>
    </w:p>
    <w:p w:rsidR="007F5E6B" w:rsidRPr="001E7728" w:rsidRDefault="007F5E6B" w:rsidP="007F5E6B">
      <w:pPr>
        <w:numPr>
          <w:ilvl w:val="0"/>
          <w:numId w:val="18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Расширение самостоятельности образовательных учреждений (новые организационно-правовые формы деятельности образовательных учреждений). </w:t>
      </w:r>
    </w:p>
    <w:p w:rsidR="007F5E6B" w:rsidRPr="001E7728" w:rsidRDefault="007F5E6B" w:rsidP="007F5E6B">
      <w:pPr>
        <w:numPr>
          <w:ilvl w:val="0"/>
          <w:numId w:val="17"/>
        </w:num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Развитие деятельности школьных советов, обеспечивающих заинтересованное участие родителей и местного сообщества в управлении образовательными учреждениями </w:t>
      </w:r>
    </w:p>
    <w:p w:rsidR="007F5E6B" w:rsidRPr="001E7728" w:rsidRDefault="007F5E6B" w:rsidP="007F5E6B">
      <w:pPr>
        <w:numPr>
          <w:ilvl w:val="0"/>
          <w:numId w:val="17"/>
        </w:numPr>
        <w:spacing w:before="100" w:beforeAutospacing="1" w:after="100" w:afterAutospacing="1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1E7728">
        <w:rPr>
          <w:rFonts w:ascii="Times New Roman" w:hAnsi="Times New Roman"/>
          <w:sz w:val="28"/>
          <w:szCs w:val="28"/>
        </w:rPr>
        <w:t xml:space="preserve">Развитие взаимодействия образовательных учреждений с организациями всей социальной сферы. </w:t>
      </w:r>
    </w:p>
    <w:p w:rsidR="009E1C65" w:rsidRPr="00EC05C8" w:rsidRDefault="009E1C65" w:rsidP="009E1C65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Основные сохраняющиеся проблемы:</w:t>
      </w:r>
    </w:p>
    <w:p w:rsidR="009E1C65" w:rsidRPr="00EC05C8" w:rsidRDefault="009E1C65" w:rsidP="00EC05C8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Недостаточное владение нормативной базой разного уровня всеми участниками образовательных отношений</w:t>
      </w:r>
    </w:p>
    <w:p w:rsidR="009E1C65" w:rsidRPr="00EC05C8" w:rsidRDefault="009E1C65" w:rsidP="00EC05C8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Низкая самостоятельность и активность руководителей структурных подразделений при выполнении  их функций  в условиях возросшей роли  государственного общественного управления</w:t>
      </w:r>
    </w:p>
    <w:p w:rsidR="009E1C65" w:rsidRPr="00EC05C8" w:rsidRDefault="009E1C65" w:rsidP="00EC05C8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Недостаточная педагогическая готовность педагогов к работе в условиях реализации новых стандартов</w:t>
      </w:r>
    </w:p>
    <w:p w:rsidR="009E1C65" w:rsidRPr="00EC05C8" w:rsidRDefault="009E1C65" w:rsidP="00EC05C8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Отсутствие системы  работы с одаренными детьми.</w:t>
      </w:r>
    </w:p>
    <w:p w:rsidR="009E1C65" w:rsidRPr="00EC05C8" w:rsidRDefault="009E1C65" w:rsidP="00EC05C8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Невысокий уровень качества знаний основного звена.</w:t>
      </w:r>
    </w:p>
    <w:p w:rsidR="009E1C65" w:rsidRPr="00EC05C8" w:rsidRDefault="009E1C65" w:rsidP="00EC05C8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Недостаток в библиотечном фонде художественной, методической, справочной и научно-популярной литературы.</w:t>
      </w:r>
    </w:p>
    <w:p w:rsidR="009E1C65" w:rsidRPr="00EC05C8" w:rsidRDefault="009E1C65" w:rsidP="00EC05C8">
      <w:pPr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Зданию школы требуется капитальный ремонт.</w:t>
      </w:r>
    </w:p>
    <w:p w:rsidR="009E1C65" w:rsidRPr="00EC05C8" w:rsidRDefault="009E1C65" w:rsidP="009E1C65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E1C65" w:rsidRPr="00EC05C8" w:rsidRDefault="009E1C65" w:rsidP="009E1C65">
      <w:p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 xml:space="preserve">   Имеющиеся в образовательной организации резервы, для решения сохраняющихся проблем:</w:t>
      </w:r>
    </w:p>
    <w:p w:rsidR="009E1C65" w:rsidRPr="00EC05C8" w:rsidRDefault="009E1C65" w:rsidP="009E1C6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1. Повышение качества образования за счет:</w:t>
      </w:r>
    </w:p>
    <w:p w:rsidR="009E1C65" w:rsidRPr="00EC05C8" w:rsidRDefault="009E1C65" w:rsidP="009E1C65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формирования у учащихся мотивации к учению;</w:t>
      </w:r>
    </w:p>
    <w:p w:rsidR="009E1C65" w:rsidRPr="00EC05C8" w:rsidRDefault="009E1C65" w:rsidP="009E1C65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совершенствование психолого-педагогического сопровождения;</w:t>
      </w:r>
    </w:p>
    <w:p w:rsidR="009E1C65" w:rsidRPr="00EC05C8" w:rsidRDefault="009E1C65" w:rsidP="009E1C65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lastRenderedPageBreak/>
        <w:t>отработки инновационных форм работы с одаренными детьми;</w:t>
      </w:r>
    </w:p>
    <w:p w:rsidR="009E1C65" w:rsidRPr="00EC05C8" w:rsidRDefault="009E1C65" w:rsidP="009E1C65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работы по внедрению ФГОС.</w:t>
      </w:r>
    </w:p>
    <w:p w:rsidR="009E1C65" w:rsidRPr="00EC05C8" w:rsidRDefault="009E1C65" w:rsidP="009E1C65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совершенствования межпредметных связей между системой основного и дополнительного образования;</w:t>
      </w:r>
    </w:p>
    <w:p w:rsidR="009E1C65" w:rsidRPr="00EC05C8" w:rsidRDefault="009E1C65" w:rsidP="009E1C65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развития внутришкольной системы оценки качества образования, сопоставления реальных достигаемых образовательных результатов с требованиями ФГОС, социальными и личностными ожиданиями потребителей образовательных услуг.</w:t>
      </w:r>
    </w:p>
    <w:p w:rsidR="009E1C65" w:rsidRPr="00EC05C8" w:rsidRDefault="009E1C65" w:rsidP="009E1C65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формирования у учащихся ключевых компетенций в процессе овладения универсальными учебными действиями;</w:t>
      </w:r>
    </w:p>
    <w:p w:rsidR="009E1C65" w:rsidRPr="00EC05C8" w:rsidRDefault="009E1C65" w:rsidP="009E1C65">
      <w:p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 xml:space="preserve">          2. Совершенствование системы управления путем:</w:t>
      </w:r>
    </w:p>
    <w:p w:rsidR="009E1C65" w:rsidRPr="00EC05C8" w:rsidRDefault="009E1C65" w:rsidP="009E1C6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активного использования электронных средств ИКТ-технологий в управленческой деятельности;</w:t>
      </w:r>
    </w:p>
    <w:p w:rsidR="009E1C65" w:rsidRPr="00EC05C8" w:rsidRDefault="009E1C65" w:rsidP="009E1C6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развитие новых форм и механизмов оценки и контроля качества деятельности школы с привлечением общественности, родителей, способствующих развитию ОУ, как открытой образовательной системы;</w:t>
      </w:r>
    </w:p>
    <w:p w:rsidR="009E1C65" w:rsidRPr="00EC05C8" w:rsidRDefault="009E1C65" w:rsidP="009E1C65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поднятия престижа педагога, создание оптимальных условий для его творческого роста и достижения профессиональной успешности.</w:t>
      </w:r>
    </w:p>
    <w:p w:rsidR="009E1C65" w:rsidRPr="00EC05C8" w:rsidRDefault="009E1C65" w:rsidP="009E1C65">
      <w:p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 xml:space="preserve">          3. Сохранение и укрепление здоровья за счет:</w:t>
      </w:r>
    </w:p>
    <w:p w:rsidR="009E1C65" w:rsidRPr="00EC05C8" w:rsidRDefault="009E1C65" w:rsidP="009E1C65">
      <w:pPr>
        <w:pStyle w:val="a3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систематического использования здоровьесберегающих технологий;</w:t>
      </w:r>
    </w:p>
    <w:p w:rsidR="009E1C65" w:rsidRPr="00EC05C8" w:rsidRDefault="009E1C65" w:rsidP="009E1C65">
      <w:pPr>
        <w:pStyle w:val="a3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совершенствование спортивно-оздоровительной работы.</w:t>
      </w:r>
    </w:p>
    <w:p w:rsidR="009E1C65" w:rsidRPr="00EC05C8" w:rsidRDefault="009E1C65" w:rsidP="009E1C65">
      <w:p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 xml:space="preserve">          4. Укрепление материально-технической базы учебно-воспитательного процесса на основе:</w:t>
      </w:r>
    </w:p>
    <w:p w:rsidR="009E1C65" w:rsidRPr="00EC05C8" w:rsidRDefault="009E1C65" w:rsidP="009E1C65">
      <w:pPr>
        <w:pStyle w:val="a3"/>
        <w:numPr>
          <w:ilvl w:val="0"/>
          <w:numId w:val="3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своевременного и качественного ремонта помещений;</w:t>
      </w:r>
    </w:p>
    <w:p w:rsidR="009E1C65" w:rsidRPr="00EC05C8" w:rsidRDefault="009E1C65" w:rsidP="009E1C65">
      <w:pPr>
        <w:pStyle w:val="a3"/>
        <w:numPr>
          <w:ilvl w:val="0"/>
          <w:numId w:val="3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>рациональной и сбалансированной закупки оборудования;</w:t>
      </w:r>
    </w:p>
    <w:p w:rsidR="009E1C65" w:rsidRPr="00EC05C8" w:rsidRDefault="009E1C65" w:rsidP="009E1C65">
      <w:pPr>
        <w:pStyle w:val="a3"/>
        <w:numPr>
          <w:ilvl w:val="0"/>
          <w:numId w:val="3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C05C8">
        <w:rPr>
          <w:rFonts w:ascii="Times New Roman" w:hAnsi="Times New Roman"/>
          <w:sz w:val="28"/>
          <w:szCs w:val="28"/>
        </w:rPr>
        <w:t xml:space="preserve">материального и программного дооснащения образовательного процесса. </w:t>
      </w:r>
    </w:p>
    <w:p w:rsidR="009E1C65" w:rsidRPr="00EC05C8" w:rsidRDefault="009E1C65" w:rsidP="009E1C6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F5E6B" w:rsidRPr="00EC05C8" w:rsidRDefault="007F5E6B" w:rsidP="007F5E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192C0D" w:rsidRPr="00EC05C8" w:rsidRDefault="00192C0D">
      <w:pPr>
        <w:rPr>
          <w:rFonts w:ascii="Times New Roman" w:hAnsi="Times New Roman"/>
        </w:rPr>
      </w:pPr>
    </w:p>
    <w:sectPr w:rsidR="00192C0D" w:rsidRPr="00EC05C8" w:rsidSect="0003512A">
      <w:pgSz w:w="11906" w:h="16838"/>
      <w:pgMar w:top="964" w:right="851" w:bottom="1134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44" w:rsidRDefault="00E66F44" w:rsidP="00B36807">
      <w:r>
        <w:separator/>
      </w:r>
    </w:p>
  </w:endnote>
  <w:endnote w:type="continuationSeparator" w:id="1">
    <w:p w:rsidR="00E66F44" w:rsidRDefault="00E66F44" w:rsidP="00B3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44" w:rsidRDefault="00E66F44" w:rsidP="00B36807">
      <w:r>
        <w:separator/>
      </w:r>
    </w:p>
  </w:footnote>
  <w:footnote w:type="continuationSeparator" w:id="1">
    <w:p w:rsidR="00E66F44" w:rsidRDefault="00E66F44" w:rsidP="00B36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A25"/>
    <w:multiLevelType w:val="hybridMultilevel"/>
    <w:tmpl w:val="66926C5C"/>
    <w:lvl w:ilvl="0" w:tplc="2DA6C20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8136D"/>
    <w:multiLevelType w:val="hybridMultilevel"/>
    <w:tmpl w:val="A7C0ED20"/>
    <w:lvl w:ilvl="0" w:tplc="DED07E0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2DA6C20C">
      <w:start w:val="1"/>
      <w:numFmt w:val="bullet"/>
      <w:lvlText w:val="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b w:val="0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4612F4E"/>
    <w:multiLevelType w:val="hybridMultilevel"/>
    <w:tmpl w:val="683E76AE"/>
    <w:lvl w:ilvl="0" w:tplc="A4B0A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74B39"/>
    <w:multiLevelType w:val="hybridMultilevel"/>
    <w:tmpl w:val="41EA2556"/>
    <w:lvl w:ilvl="0" w:tplc="A4B0A062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74DE9"/>
    <w:multiLevelType w:val="hybridMultilevel"/>
    <w:tmpl w:val="50567A04"/>
    <w:lvl w:ilvl="0" w:tplc="A170F3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1F592C"/>
    <w:multiLevelType w:val="hybridMultilevel"/>
    <w:tmpl w:val="474C8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33C83"/>
    <w:multiLevelType w:val="hybridMultilevel"/>
    <w:tmpl w:val="B1F6AF64"/>
    <w:lvl w:ilvl="0" w:tplc="4204F4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A4641"/>
    <w:multiLevelType w:val="hybridMultilevel"/>
    <w:tmpl w:val="CC7EA708"/>
    <w:lvl w:ilvl="0" w:tplc="A170F3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0F1EFE"/>
    <w:multiLevelType w:val="hybridMultilevel"/>
    <w:tmpl w:val="76B8F5F4"/>
    <w:lvl w:ilvl="0" w:tplc="A170F3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7026D"/>
    <w:multiLevelType w:val="hybridMultilevel"/>
    <w:tmpl w:val="EAAC77FA"/>
    <w:lvl w:ilvl="0" w:tplc="A4B0A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B3920"/>
    <w:multiLevelType w:val="hybridMultilevel"/>
    <w:tmpl w:val="82A6C08E"/>
    <w:lvl w:ilvl="0" w:tplc="A170F35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FDD1AB0"/>
    <w:multiLevelType w:val="hybridMultilevel"/>
    <w:tmpl w:val="EB42D83C"/>
    <w:lvl w:ilvl="0" w:tplc="A170F3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40F75"/>
    <w:multiLevelType w:val="hybridMultilevel"/>
    <w:tmpl w:val="56208446"/>
    <w:lvl w:ilvl="0" w:tplc="2DA6C20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6CA59EF"/>
    <w:multiLevelType w:val="hybridMultilevel"/>
    <w:tmpl w:val="C60AE838"/>
    <w:lvl w:ilvl="0" w:tplc="A4B0A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B4202"/>
    <w:multiLevelType w:val="hybridMultilevel"/>
    <w:tmpl w:val="02EECD2A"/>
    <w:lvl w:ilvl="0" w:tplc="A170F3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CD2707"/>
    <w:multiLevelType w:val="hybridMultilevel"/>
    <w:tmpl w:val="D3E82C92"/>
    <w:lvl w:ilvl="0" w:tplc="A170F35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5869AF"/>
    <w:multiLevelType w:val="hybridMultilevel"/>
    <w:tmpl w:val="78F48456"/>
    <w:lvl w:ilvl="0" w:tplc="A170F3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C976D2"/>
    <w:multiLevelType w:val="hybridMultilevel"/>
    <w:tmpl w:val="C422F5DE"/>
    <w:lvl w:ilvl="0" w:tplc="440E3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26C74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40E37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B0730"/>
    <w:multiLevelType w:val="hybridMultilevel"/>
    <w:tmpl w:val="D37E258E"/>
    <w:lvl w:ilvl="0" w:tplc="A170F35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E30719"/>
    <w:multiLevelType w:val="hybridMultilevel"/>
    <w:tmpl w:val="68608DC8"/>
    <w:lvl w:ilvl="0" w:tplc="A170F35C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3C2B7B5F"/>
    <w:multiLevelType w:val="hybridMultilevel"/>
    <w:tmpl w:val="50D42F8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97A7F27"/>
    <w:multiLevelType w:val="hybridMultilevel"/>
    <w:tmpl w:val="83086298"/>
    <w:lvl w:ilvl="0" w:tplc="A170F3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D7D47"/>
    <w:multiLevelType w:val="hybridMultilevel"/>
    <w:tmpl w:val="DC8A379A"/>
    <w:lvl w:ilvl="0" w:tplc="A170F3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7A040D"/>
    <w:multiLevelType w:val="hybridMultilevel"/>
    <w:tmpl w:val="9886E714"/>
    <w:lvl w:ilvl="0" w:tplc="BF1AD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211209"/>
    <w:multiLevelType w:val="hybridMultilevel"/>
    <w:tmpl w:val="E764631A"/>
    <w:lvl w:ilvl="0" w:tplc="A170F3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4429C"/>
    <w:multiLevelType w:val="hybridMultilevel"/>
    <w:tmpl w:val="318AF164"/>
    <w:lvl w:ilvl="0" w:tplc="1026C746"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D8428E"/>
    <w:multiLevelType w:val="hybridMultilevel"/>
    <w:tmpl w:val="FD4AA0E0"/>
    <w:lvl w:ilvl="0" w:tplc="2E16645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FD16D53"/>
    <w:multiLevelType w:val="hybridMultilevel"/>
    <w:tmpl w:val="C87608CE"/>
    <w:lvl w:ilvl="0" w:tplc="B290DF5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3F65F2"/>
    <w:multiLevelType w:val="hybridMultilevel"/>
    <w:tmpl w:val="90908A74"/>
    <w:lvl w:ilvl="0" w:tplc="A170F35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86D455C"/>
    <w:multiLevelType w:val="hybridMultilevel"/>
    <w:tmpl w:val="B1F6AF64"/>
    <w:lvl w:ilvl="0" w:tplc="4204F4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318DB"/>
    <w:multiLevelType w:val="hybridMultilevel"/>
    <w:tmpl w:val="A184C1DE"/>
    <w:lvl w:ilvl="0" w:tplc="A170F3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836C0F"/>
    <w:multiLevelType w:val="hybridMultilevel"/>
    <w:tmpl w:val="88BE4A12"/>
    <w:lvl w:ilvl="0" w:tplc="A170F3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7D166F"/>
    <w:multiLevelType w:val="hybridMultilevel"/>
    <w:tmpl w:val="C518BE68"/>
    <w:lvl w:ilvl="0" w:tplc="A170F3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D42CB0"/>
    <w:multiLevelType w:val="hybridMultilevel"/>
    <w:tmpl w:val="1778D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26"/>
  </w:num>
  <w:num w:numId="5">
    <w:abstractNumId w:val="20"/>
  </w:num>
  <w:num w:numId="6">
    <w:abstractNumId w:val="12"/>
  </w:num>
  <w:num w:numId="7">
    <w:abstractNumId w:val="33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5"/>
  </w:num>
  <w:num w:numId="13">
    <w:abstractNumId w:val="31"/>
  </w:num>
  <w:num w:numId="14">
    <w:abstractNumId w:val="32"/>
  </w:num>
  <w:num w:numId="15">
    <w:abstractNumId w:val="4"/>
  </w:num>
  <w:num w:numId="16">
    <w:abstractNumId w:val="16"/>
  </w:num>
  <w:num w:numId="17">
    <w:abstractNumId w:val="14"/>
  </w:num>
  <w:num w:numId="18">
    <w:abstractNumId w:val="27"/>
  </w:num>
  <w:num w:numId="19">
    <w:abstractNumId w:val="19"/>
  </w:num>
  <w:num w:numId="20">
    <w:abstractNumId w:val="8"/>
  </w:num>
  <w:num w:numId="21">
    <w:abstractNumId w:val="24"/>
  </w:num>
  <w:num w:numId="22">
    <w:abstractNumId w:val="11"/>
  </w:num>
  <w:num w:numId="23">
    <w:abstractNumId w:val="7"/>
  </w:num>
  <w:num w:numId="24">
    <w:abstractNumId w:val="30"/>
  </w:num>
  <w:num w:numId="25">
    <w:abstractNumId w:val="21"/>
  </w:num>
  <w:num w:numId="26">
    <w:abstractNumId w:val="6"/>
  </w:num>
  <w:num w:numId="27">
    <w:abstractNumId w:val="22"/>
  </w:num>
  <w:num w:numId="28">
    <w:abstractNumId w:val="25"/>
  </w:num>
  <w:num w:numId="29">
    <w:abstractNumId w:val="17"/>
  </w:num>
  <w:num w:numId="30">
    <w:abstractNumId w:val="18"/>
  </w:num>
  <w:num w:numId="31">
    <w:abstractNumId w:val="28"/>
  </w:num>
  <w:num w:numId="32">
    <w:abstractNumId w:val="10"/>
  </w:num>
  <w:num w:numId="33">
    <w:abstractNumId w:val="15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E6B"/>
    <w:rsid w:val="00004130"/>
    <w:rsid w:val="00032CC1"/>
    <w:rsid w:val="0003512A"/>
    <w:rsid w:val="000531AB"/>
    <w:rsid w:val="0005433E"/>
    <w:rsid w:val="00071EB6"/>
    <w:rsid w:val="000866B5"/>
    <w:rsid w:val="00092B5A"/>
    <w:rsid w:val="000A1C4A"/>
    <w:rsid w:val="000A4CBB"/>
    <w:rsid w:val="000D52B4"/>
    <w:rsid w:val="00157FB6"/>
    <w:rsid w:val="00160EDF"/>
    <w:rsid w:val="00173984"/>
    <w:rsid w:val="001868BF"/>
    <w:rsid w:val="00192C0D"/>
    <w:rsid w:val="001E4B8F"/>
    <w:rsid w:val="001F080D"/>
    <w:rsid w:val="002146D3"/>
    <w:rsid w:val="002A7268"/>
    <w:rsid w:val="002E5B8B"/>
    <w:rsid w:val="003465E8"/>
    <w:rsid w:val="0034747D"/>
    <w:rsid w:val="00350450"/>
    <w:rsid w:val="003841F1"/>
    <w:rsid w:val="003A55F5"/>
    <w:rsid w:val="003C0533"/>
    <w:rsid w:val="00400D16"/>
    <w:rsid w:val="00432C6A"/>
    <w:rsid w:val="004671BF"/>
    <w:rsid w:val="004753D0"/>
    <w:rsid w:val="00482847"/>
    <w:rsid w:val="0048762E"/>
    <w:rsid w:val="004A3452"/>
    <w:rsid w:val="004C58A2"/>
    <w:rsid w:val="00512C1B"/>
    <w:rsid w:val="00525115"/>
    <w:rsid w:val="00530243"/>
    <w:rsid w:val="00572E91"/>
    <w:rsid w:val="00586895"/>
    <w:rsid w:val="005D24AB"/>
    <w:rsid w:val="005D5ED3"/>
    <w:rsid w:val="005F1D42"/>
    <w:rsid w:val="006200FE"/>
    <w:rsid w:val="00647C24"/>
    <w:rsid w:val="00685837"/>
    <w:rsid w:val="00694157"/>
    <w:rsid w:val="006E0D4C"/>
    <w:rsid w:val="0077717F"/>
    <w:rsid w:val="007851DB"/>
    <w:rsid w:val="007D31F2"/>
    <w:rsid w:val="007F5E6B"/>
    <w:rsid w:val="00840B0D"/>
    <w:rsid w:val="00895D67"/>
    <w:rsid w:val="008B4A4F"/>
    <w:rsid w:val="0092300A"/>
    <w:rsid w:val="00934AC3"/>
    <w:rsid w:val="0097057D"/>
    <w:rsid w:val="00984233"/>
    <w:rsid w:val="00993AB7"/>
    <w:rsid w:val="00996991"/>
    <w:rsid w:val="009E1C65"/>
    <w:rsid w:val="00A425C9"/>
    <w:rsid w:val="00A60502"/>
    <w:rsid w:val="00A72967"/>
    <w:rsid w:val="00A74A1D"/>
    <w:rsid w:val="00A90772"/>
    <w:rsid w:val="00AF2873"/>
    <w:rsid w:val="00AF3EDF"/>
    <w:rsid w:val="00B16354"/>
    <w:rsid w:val="00B31242"/>
    <w:rsid w:val="00B36807"/>
    <w:rsid w:val="00BC23FE"/>
    <w:rsid w:val="00BD0123"/>
    <w:rsid w:val="00C137EF"/>
    <w:rsid w:val="00C27220"/>
    <w:rsid w:val="00C3088E"/>
    <w:rsid w:val="00C910A9"/>
    <w:rsid w:val="00C92AFD"/>
    <w:rsid w:val="00CA2B96"/>
    <w:rsid w:val="00CE06EF"/>
    <w:rsid w:val="00CE7079"/>
    <w:rsid w:val="00CF7D2C"/>
    <w:rsid w:val="00D03794"/>
    <w:rsid w:val="00D47D4D"/>
    <w:rsid w:val="00D509A5"/>
    <w:rsid w:val="00DA7E83"/>
    <w:rsid w:val="00DE00CD"/>
    <w:rsid w:val="00E058DB"/>
    <w:rsid w:val="00E52A0D"/>
    <w:rsid w:val="00E66F44"/>
    <w:rsid w:val="00E7453E"/>
    <w:rsid w:val="00E955EB"/>
    <w:rsid w:val="00EC05C8"/>
    <w:rsid w:val="00EF6A30"/>
    <w:rsid w:val="00EF6C82"/>
    <w:rsid w:val="00F15163"/>
    <w:rsid w:val="00F17E1D"/>
    <w:rsid w:val="00FE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6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6B"/>
    <w:pPr>
      <w:ind w:left="720"/>
      <w:contextualSpacing/>
    </w:pPr>
  </w:style>
  <w:style w:type="character" w:styleId="a4">
    <w:name w:val="Hyperlink"/>
    <w:basedOn w:val="a0"/>
    <w:rsid w:val="007F5E6B"/>
    <w:rPr>
      <w:color w:val="0000FF"/>
      <w:u w:val="single"/>
    </w:rPr>
  </w:style>
  <w:style w:type="paragraph" w:customStyle="1" w:styleId="ConsPlusNormal">
    <w:name w:val="ConsPlusNormal"/>
    <w:rsid w:val="007F5E6B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F5E6B"/>
    <w:pPr>
      <w:suppressAutoHyphens/>
      <w:spacing w:after="200" w:line="276" w:lineRule="auto"/>
      <w:ind w:left="720"/>
      <w:jc w:val="left"/>
    </w:pPr>
    <w:rPr>
      <w:rFonts w:eastAsia="Times New Roman"/>
      <w:lang w:eastAsia="ar-SA"/>
    </w:rPr>
  </w:style>
  <w:style w:type="paragraph" w:customStyle="1" w:styleId="Style21">
    <w:name w:val="Style21"/>
    <w:basedOn w:val="a"/>
    <w:rsid w:val="007F5E6B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rsid w:val="007F5E6B"/>
    <w:rPr>
      <w:rFonts w:ascii="Verdana" w:hAnsi="Verdana" w:cs="Verdana" w:hint="default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A7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6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D50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BC23FE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C2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92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2B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6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6B"/>
    <w:pPr>
      <w:ind w:left="720"/>
      <w:contextualSpacing/>
    </w:pPr>
  </w:style>
  <w:style w:type="character" w:styleId="a4">
    <w:name w:val="Hyperlink"/>
    <w:basedOn w:val="a0"/>
    <w:rsid w:val="007F5E6B"/>
    <w:rPr>
      <w:color w:val="0000FF"/>
      <w:u w:val="single"/>
    </w:rPr>
  </w:style>
  <w:style w:type="paragraph" w:customStyle="1" w:styleId="ConsPlusNormal">
    <w:name w:val="ConsPlusNormal"/>
    <w:rsid w:val="007F5E6B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F5E6B"/>
    <w:pPr>
      <w:suppressAutoHyphens/>
      <w:spacing w:after="200" w:line="276" w:lineRule="auto"/>
      <w:ind w:left="720"/>
      <w:jc w:val="left"/>
    </w:pPr>
    <w:rPr>
      <w:rFonts w:eastAsia="Times New Roman"/>
      <w:lang w:eastAsia="ar-SA"/>
    </w:rPr>
  </w:style>
  <w:style w:type="paragraph" w:customStyle="1" w:styleId="Style21">
    <w:name w:val="Style21"/>
    <w:basedOn w:val="a"/>
    <w:rsid w:val="007F5E6B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rsid w:val="007F5E6B"/>
    <w:rPr>
      <w:rFonts w:ascii="Verdana" w:hAnsi="Verdana" w:cs="Verdana" w:hint="default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A7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6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D50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BC23FE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C2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92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2B5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sskih-1965@mail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C2D79B26E77349A451BC3D9E0BD771" ma:contentTypeVersion="2" ma:contentTypeDescription="Создание документа." ma:contentTypeScope="" ma:versionID="b3327576f22aa942e4e6f2e853c39603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8D93-AA97-48ED-92FD-61934728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D7FFF5F-AA9A-41A9-8BAA-3A63AECF5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819DA-4E4E-482B-9C44-566AD854CD8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9E65F50-DF36-48B9-9D03-C35C9019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4415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2015 публичный доклад</vt:lpstr>
    </vt:vector>
  </TitlesOfParts>
  <Company>House</Company>
  <LinksUpToDate>false</LinksUpToDate>
  <CharactersWithSpaces>29522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публичный доклад</dc:title>
  <dc:creator>User</dc:creator>
  <cp:lastModifiedBy>Школа</cp:lastModifiedBy>
  <cp:revision>3</cp:revision>
  <dcterms:created xsi:type="dcterms:W3CDTF">2022-06-28T13:03:00Z</dcterms:created>
  <dcterms:modified xsi:type="dcterms:W3CDTF">2022-06-28T14:18:00Z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0x0101008BC2D79B26E77349A451BC3D9E0BD771</vt:lpwstr>
  </property>
</Properties>
</file>